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411" w:rsidRPr="00B91411" w:rsidRDefault="00782889" w:rsidP="00B91411">
      <w:pPr>
        <w:pStyle w:val="Title"/>
        <w:rPr>
          <w:rFonts w:ascii="Times New Roman" w:hAnsi="Times New Roman" w:cs="Times New Roman"/>
          <w:sz w:val="24"/>
          <w:szCs w:val="24"/>
        </w:rPr>
      </w:pPr>
      <w:r>
        <w:rPr>
          <w:rFonts w:ascii="Times New Roman" w:hAnsi="Times New Roman" w:cs="Times New Roman"/>
          <w:sz w:val="24"/>
          <w:szCs w:val="24"/>
        </w:rPr>
        <w:t>Executive Functions Reference Li</w:t>
      </w:r>
      <w:r w:rsidR="00146D0B">
        <w:rPr>
          <w:rFonts w:ascii="Times New Roman" w:hAnsi="Times New Roman" w:cs="Times New Roman"/>
          <w:sz w:val="24"/>
          <w:szCs w:val="24"/>
        </w:rPr>
        <w:t>st</w:t>
      </w:r>
    </w:p>
    <w:p w:rsidR="00B91411" w:rsidRDefault="00B91411" w:rsidP="00B91411">
      <w:pPr>
        <w:tabs>
          <w:tab w:val="clear" w:pos="7200"/>
          <w:tab w:val="left" w:pos="9440"/>
        </w:tabs>
        <w:spacing w:line="240" w:lineRule="atLeast"/>
        <w:ind w:right="0"/>
        <w:jc w:val="center"/>
        <w:rPr>
          <w:rFonts w:ascii="Times New Roman" w:hAnsi="Times New Roman" w:cs="Times New Roman"/>
          <w:b/>
          <w:bCs/>
          <w:sz w:val="20"/>
          <w:szCs w:val="20"/>
        </w:rPr>
      </w:pPr>
      <w:r>
        <w:rPr>
          <w:rFonts w:ascii="Times New Roman" w:hAnsi="Times New Roman" w:cs="Times New Roman"/>
          <w:b/>
          <w:bCs/>
          <w:sz w:val="20"/>
          <w:szCs w:val="20"/>
        </w:rPr>
        <w:t xml:space="preserve"> Prepared by </w:t>
      </w:r>
    </w:p>
    <w:p w:rsidR="00B91411" w:rsidRPr="00B91411" w:rsidRDefault="00B91411" w:rsidP="00B91411">
      <w:pPr>
        <w:tabs>
          <w:tab w:val="clear" w:pos="7200"/>
          <w:tab w:val="left" w:pos="9440"/>
        </w:tabs>
        <w:spacing w:line="240" w:lineRule="atLeast"/>
        <w:ind w:right="0"/>
        <w:jc w:val="center"/>
        <w:rPr>
          <w:rFonts w:ascii="Times New Roman" w:hAnsi="Times New Roman" w:cs="Times New Roman"/>
          <w:b/>
          <w:bCs/>
        </w:rPr>
      </w:pPr>
      <w:r w:rsidRPr="00B91411">
        <w:rPr>
          <w:rFonts w:ascii="Times New Roman" w:hAnsi="Times New Roman" w:cs="Times New Roman"/>
          <w:b/>
          <w:bCs/>
        </w:rPr>
        <w:t>George McCloskey, Ph.D.</w:t>
      </w:r>
    </w:p>
    <w:p w:rsidR="00B91411" w:rsidRDefault="00D963F2">
      <w:pPr>
        <w:tabs>
          <w:tab w:val="clear" w:pos="7200"/>
          <w:tab w:val="left" w:pos="9440"/>
        </w:tabs>
        <w:spacing w:line="240" w:lineRule="atLeast"/>
        <w:ind w:right="0"/>
        <w:jc w:val="center"/>
        <w:outlineLvl w:val="0"/>
        <w:rPr>
          <w:rFonts w:ascii="Times New Roman" w:hAnsi="Times New Roman" w:cs="Times New Roman"/>
          <w:b/>
          <w:bCs/>
          <w:sz w:val="20"/>
          <w:szCs w:val="20"/>
        </w:rPr>
      </w:pPr>
      <w:smartTag w:uri="urn:schemas-microsoft-com:office:smarttags" w:element="place">
        <w:smartTag w:uri="urn:schemas-microsoft-com:office:smarttags" w:element="PlaceName">
          <w:r>
            <w:rPr>
              <w:rFonts w:ascii="Times New Roman" w:hAnsi="Times New Roman" w:cs="Times New Roman"/>
              <w:b/>
              <w:bCs/>
              <w:sz w:val="20"/>
              <w:szCs w:val="20"/>
            </w:rPr>
            <w:t>Philadelphia</w:t>
          </w:r>
        </w:smartTag>
        <w:r>
          <w:rPr>
            <w:rFonts w:ascii="Times New Roman" w:hAnsi="Times New Roman" w:cs="Times New Roman"/>
            <w:b/>
            <w:bCs/>
            <w:sz w:val="20"/>
            <w:szCs w:val="20"/>
          </w:rPr>
          <w:t xml:space="preserve"> </w:t>
        </w:r>
        <w:smartTag w:uri="urn:schemas-microsoft-com:office:smarttags" w:element="PlaceType">
          <w:r>
            <w:rPr>
              <w:rFonts w:ascii="Times New Roman" w:hAnsi="Times New Roman" w:cs="Times New Roman"/>
              <w:b/>
              <w:bCs/>
              <w:sz w:val="20"/>
              <w:szCs w:val="20"/>
            </w:rPr>
            <w:t>College</w:t>
          </w:r>
        </w:smartTag>
      </w:smartTag>
      <w:r>
        <w:rPr>
          <w:rFonts w:ascii="Times New Roman" w:hAnsi="Times New Roman" w:cs="Times New Roman"/>
          <w:b/>
          <w:bCs/>
          <w:sz w:val="20"/>
          <w:szCs w:val="20"/>
        </w:rPr>
        <w:t xml:space="preserve"> of Osteopathic Medicine</w:t>
      </w:r>
      <w:bookmarkStart w:id="0" w:name="_GoBack"/>
      <w:bookmarkEnd w:id="0"/>
    </w:p>
    <w:p w:rsidR="00D963F2" w:rsidRDefault="00D963F2">
      <w:pPr>
        <w:tabs>
          <w:tab w:val="clear" w:pos="7200"/>
          <w:tab w:val="left" w:pos="9440"/>
        </w:tabs>
        <w:spacing w:line="240" w:lineRule="atLeast"/>
        <w:ind w:right="0"/>
        <w:jc w:val="center"/>
        <w:outlineLvl w:val="0"/>
        <w:rPr>
          <w:rFonts w:ascii="Times New Roman" w:hAnsi="Times New Roman" w:cs="Times New Roman"/>
          <w:b/>
          <w:bCs/>
          <w:sz w:val="20"/>
          <w:szCs w:val="20"/>
        </w:rPr>
      </w:pPr>
      <w:r>
        <w:rPr>
          <w:rFonts w:ascii="Times New Roman" w:hAnsi="Times New Roman" w:cs="Times New Roman"/>
          <w:b/>
          <w:bCs/>
          <w:sz w:val="20"/>
          <w:szCs w:val="20"/>
        </w:rPr>
        <w:t>gmccloskz@aol.com</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5022AA" w:rsidRDefault="005022AA">
      <w:pPr>
        <w:tabs>
          <w:tab w:val="clear" w:pos="7200"/>
          <w:tab w:val="left" w:pos="9440"/>
        </w:tabs>
        <w:spacing w:line="240" w:lineRule="atLeast"/>
        <w:ind w:right="0"/>
        <w:rPr>
          <w:rFonts w:ascii="Times New Roman" w:hAnsi="Times New Roman" w:cs="Times New Roman"/>
          <w:sz w:val="20"/>
          <w:szCs w:val="20"/>
        </w:rPr>
      </w:pPr>
    </w:p>
    <w:p w:rsidR="00FB7F1A" w:rsidRPr="00FB7F1A" w:rsidRDefault="00FB7F1A">
      <w:pPr>
        <w:tabs>
          <w:tab w:val="clear" w:pos="7200"/>
          <w:tab w:val="left" w:pos="9440"/>
        </w:tabs>
        <w:spacing w:line="240" w:lineRule="atLeast"/>
        <w:ind w:right="0"/>
        <w:rPr>
          <w:rFonts w:ascii="Times New Roman" w:hAnsi="Times New Roman" w:cs="Times New Roman"/>
          <w:b/>
          <w:sz w:val="20"/>
          <w:szCs w:val="20"/>
        </w:rPr>
      </w:pPr>
      <w:r w:rsidRPr="00820878">
        <w:rPr>
          <w:rFonts w:ascii="Times New Roman" w:hAnsi="Times New Roman" w:cs="Times New Roman"/>
          <w:b/>
          <w:sz w:val="20"/>
          <w:szCs w:val="20"/>
          <w:highlight w:val="yellow"/>
        </w:rPr>
        <w:t>Books</w:t>
      </w:r>
      <w:r w:rsidR="00820878" w:rsidRPr="00820878">
        <w:rPr>
          <w:rFonts w:ascii="Times New Roman" w:hAnsi="Times New Roman" w:cs="Times New Roman"/>
          <w:b/>
          <w:sz w:val="20"/>
          <w:szCs w:val="20"/>
          <w:highlight w:val="yellow"/>
        </w:rPr>
        <w:t xml:space="preserve"> and </w:t>
      </w:r>
      <w:r w:rsidR="003D133A">
        <w:rPr>
          <w:rFonts w:ascii="Times New Roman" w:hAnsi="Times New Roman" w:cs="Times New Roman"/>
          <w:b/>
          <w:sz w:val="20"/>
          <w:szCs w:val="20"/>
          <w:highlight w:val="yellow"/>
        </w:rPr>
        <w:t xml:space="preserve">Selected </w:t>
      </w:r>
      <w:r w:rsidR="00820878" w:rsidRPr="00820878">
        <w:rPr>
          <w:rFonts w:ascii="Times New Roman" w:hAnsi="Times New Roman" w:cs="Times New Roman"/>
          <w:b/>
          <w:sz w:val="20"/>
          <w:szCs w:val="20"/>
          <w:highlight w:val="yellow"/>
        </w:rPr>
        <w:t>Chapters</w:t>
      </w:r>
      <w:r w:rsidRPr="00820878">
        <w:rPr>
          <w:rFonts w:ascii="Times New Roman" w:hAnsi="Times New Roman" w:cs="Times New Roman"/>
          <w:b/>
          <w:sz w:val="20"/>
          <w:szCs w:val="20"/>
          <w:highlight w:val="yellow"/>
        </w:rPr>
        <w:t xml:space="preserve"> </w:t>
      </w:r>
      <w:r w:rsidR="00820878" w:rsidRPr="00820878">
        <w:rPr>
          <w:rFonts w:ascii="Times New Roman" w:hAnsi="Times New Roman" w:cs="Times New Roman"/>
          <w:b/>
          <w:sz w:val="20"/>
          <w:szCs w:val="20"/>
          <w:highlight w:val="yellow"/>
        </w:rPr>
        <w:t xml:space="preserve">written </w:t>
      </w:r>
      <w:r w:rsidRPr="00820878">
        <w:rPr>
          <w:rFonts w:ascii="Times New Roman" w:hAnsi="Times New Roman" w:cs="Times New Roman"/>
          <w:b/>
          <w:sz w:val="20"/>
          <w:szCs w:val="20"/>
          <w:highlight w:val="yellow"/>
        </w:rPr>
        <w:t>by the Presenter:</w:t>
      </w:r>
    </w:p>
    <w:p w:rsidR="00FB7F1A" w:rsidRDefault="00FB7F1A" w:rsidP="00FB7F1A">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McCloskey, G., Perkins, L.A, &amp; </w:t>
      </w:r>
      <w:proofErr w:type="spellStart"/>
      <w:r>
        <w:rPr>
          <w:rFonts w:ascii="Times New Roman" w:hAnsi="Times New Roman" w:cs="Times New Roman"/>
          <w:sz w:val="20"/>
          <w:szCs w:val="20"/>
        </w:rPr>
        <w:t>VanDivner</w:t>
      </w:r>
      <w:proofErr w:type="spellEnd"/>
      <w:r>
        <w:rPr>
          <w:rFonts w:ascii="Times New Roman" w:hAnsi="Times New Roman" w:cs="Times New Roman"/>
          <w:sz w:val="20"/>
          <w:szCs w:val="20"/>
        </w:rPr>
        <w:t>, B. (2009).  Assessment and intervention for executive function difficulties.</w:t>
      </w:r>
      <w:r>
        <w:rPr>
          <w:rFonts w:ascii="Times New Roman" w:hAnsi="Times New Roman" w:cs="Times New Roman"/>
          <w:sz w:val="20"/>
          <w:szCs w:val="20"/>
        </w:rPr>
        <w:tab/>
        <w:t>New York: Routledge Press.</w:t>
      </w:r>
    </w:p>
    <w:p w:rsidR="00FB7F1A" w:rsidRDefault="00FB7F1A">
      <w:pPr>
        <w:tabs>
          <w:tab w:val="clear" w:pos="7200"/>
          <w:tab w:val="left" w:pos="9440"/>
        </w:tabs>
        <w:spacing w:line="240" w:lineRule="atLeast"/>
        <w:ind w:right="0"/>
        <w:rPr>
          <w:rFonts w:ascii="Times New Roman" w:hAnsi="Times New Roman" w:cs="Times New Roman"/>
          <w:sz w:val="20"/>
          <w:szCs w:val="20"/>
        </w:rPr>
      </w:pPr>
    </w:p>
    <w:p w:rsidR="00FB7F1A" w:rsidRDefault="00FB7F1A">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McCloskey, G. &amp; Perkins, L.A. (2012).  Essentials of executive functions assessment.  New York:  Wiley.</w:t>
      </w:r>
    </w:p>
    <w:p w:rsidR="00C51C83" w:rsidRDefault="00C51C83">
      <w:pPr>
        <w:tabs>
          <w:tab w:val="clear" w:pos="7200"/>
          <w:tab w:val="left" w:pos="9440"/>
        </w:tabs>
        <w:spacing w:line="240" w:lineRule="atLeast"/>
        <w:ind w:right="0"/>
        <w:rPr>
          <w:rFonts w:ascii="Times New Roman" w:hAnsi="Times New Roman" w:cs="Times New Roman"/>
          <w:sz w:val="20"/>
          <w:szCs w:val="20"/>
        </w:rPr>
      </w:pPr>
    </w:p>
    <w:p w:rsidR="00C51C83" w:rsidRDefault="00C51C83">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McCloskey, G, Gilmartin, K., &amp; </w:t>
      </w:r>
      <w:proofErr w:type="spellStart"/>
      <w:r>
        <w:rPr>
          <w:rFonts w:ascii="Times New Roman" w:hAnsi="Times New Roman" w:cs="Times New Roman"/>
          <w:sz w:val="20"/>
          <w:szCs w:val="20"/>
        </w:rPr>
        <w:t>Stanco</w:t>
      </w:r>
      <w:proofErr w:type="spellEnd"/>
      <w:r>
        <w:rPr>
          <w:rFonts w:ascii="Times New Roman" w:hAnsi="Times New Roman" w:cs="Times New Roman"/>
          <w:sz w:val="20"/>
          <w:szCs w:val="20"/>
        </w:rPr>
        <w:t xml:space="preserve">, B. (2013).  Interventions for students with executive functions and executive skills difficulties.  In J.T. </w:t>
      </w:r>
      <w:proofErr w:type="spellStart"/>
      <w:r>
        <w:rPr>
          <w:rFonts w:ascii="Times New Roman" w:hAnsi="Times New Roman" w:cs="Times New Roman"/>
          <w:sz w:val="20"/>
          <w:szCs w:val="20"/>
        </w:rPr>
        <w:t>Moscolo</w:t>
      </w:r>
      <w:proofErr w:type="spellEnd"/>
      <w:r>
        <w:rPr>
          <w:rFonts w:ascii="Times New Roman" w:hAnsi="Times New Roman" w:cs="Times New Roman"/>
          <w:sz w:val="20"/>
          <w:szCs w:val="20"/>
        </w:rPr>
        <w:t xml:space="preserve">, D.P. Flanagan, V.C. Alfonso (Eds.).  </w:t>
      </w:r>
      <w:r w:rsidRPr="00C51C83">
        <w:rPr>
          <w:rFonts w:ascii="Times New Roman" w:hAnsi="Times New Roman" w:cs="Times New Roman"/>
          <w:i/>
          <w:sz w:val="20"/>
          <w:szCs w:val="20"/>
        </w:rPr>
        <w:t>Essentials of planning, selecting and tailoring interventions for unique learners</w:t>
      </w:r>
      <w:r>
        <w:rPr>
          <w:rFonts w:ascii="Times New Roman" w:hAnsi="Times New Roman" w:cs="Times New Roman"/>
          <w:sz w:val="20"/>
          <w:szCs w:val="20"/>
        </w:rPr>
        <w:t>.  New York:  Wiley &amp; Sons.</w:t>
      </w:r>
    </w:p>
    <w:p w:rsidR="00155C56" w:rsidRDefault="00155C56">
      <w:pPr>
        <w:tabs>
          <w:tab w:val="clear" w:pos="7200"/>
          <w:tab w:val="left" w:pos="9440"/>
        </w:tabs>
        <w:spacing w:line="240" w:lineRule="atLeast"/>
        <w:ind w:right="0"/>
        <w:rPr>
          <w:rFonts w:ascii="Times New Roman" w:hAnsi="Times New Roman" w:cs="Times New Roman"/>
          <w:sz w:val="20"/>
          <w:szCs w:val="20"/>
        </w:rPr>
      </w:pPr>
    </w:p>
    <w:p w:rsidR="00155C56" w:rsidRPr="00155C56" w:rsidRDefault="00155C56">
      <w:pPr>
        <w:tabs>
          <w:tab w:val="clear" w:pos="7200"/>
          <w:tab w:val="left" w:pos="9440"/>
        </w:tabs>
        <w:spacing w:line="240" w:lineRule="atLeast"/>
        <w:ind w:right="0"/>
        <w:rPr>
          <w:rFonts w:ascii="Times New Roman" w:hAnsi="Times New Roman" w:cs="Times New Roman"/>
          <w:b/>
          <w:sz w:val="20"/>
          <w:szCs w:val="20"/>
        </w:rPr>
      </w:pPr>
      <w:r w:rsidRPr="00155C56">
        <w:rPr>
          <w:rFonts w:ascii="Times New Roman" w:hAnsi="Times New Roman" w:cs="Times New Roman"/>
          <w:b/>
          <w:sz w:val="20"/>
          <w:szCs w:val="20"/>
          <w:highlight w:val="yellow"/>
        </w:rPr>
        <w:t>Of Special Interest:</w:t>
      </w:r>
    </w:p>
    <w:p w:rsidR="00155C56" w:rsidRPr="00155C56" w:rsidRDefault="00155C56">
      <w:pPr>
        <w:tabs>
          <w:tab w:val="clear" w:pos="7200"/>
          <w:tab w:val="left" w:pos="9440"/>
        </w:tabs>
        <w:spacing w:line="240" w:lineRule="atLeast"/>
        <w:ind w:right="0"/>
        <w:rPr>
          <w:rFonts w:ascii="Times New Roman" w:hAnsi="Times New Roman" w:cs="Times New Roman"/>
          <w:sz w:val="20"/>
          <w:szCs w:val="20"/>
        </w:rPr>
      </w:pPr>
      <w:proofErr w:type="spellStart"/>
      <w:r w:rsidRPr="00155C56">
        <w:rPr>
          <w:rFonts w:ascii="Times New Roman" w:hAnsi="Times New Roman" w:cs="Times New Roman"/>
          <w:sz w:val="20"/>
          <w:szCs w:val="20"/>
        </w:rPr>
        <w:t>Mischel</w:t>
      </w:r>
      <w:proofErr w:type="spellEnd"/>
      <w:r w:rsidRPr="00155C56">
        <w:rPr>
          <w:rFonts w:ascii="Times New Roman" w:hAnsi="Times New Roman" w:cs="Times New Roman"/>
          <w:sz w:val="20"/>
          <w:szCs w:val="20"/>
        </w:rPr>
        <w:t xml:space="preserve">, W. (2014).  The marshmallow test: Mastering self-control.  Little Brown.  Although not specifically intended to be a book about interventions, </w:t>
      </w:r>
      <w:proofErr w:type="spellStart"/>
      <w:r w:rsidRPr="00155C56">
        <w:rPr>
          <w:rFonts w:ascii="Times New Roman" w:hAnsi="Times New Roman" w:cs="Times New Roman"/>
          <w:sz w:val="20"/>
          <w:szCs w:val="20"/>
        </w:rPr>
        <w:t>Mischel’s</w:t>
      </w:r>
      <w:proofErr w:type="spellEnd"/>
      <w:r w:rsidRPr="00155C56">
        <w:rPr>
          <w:rFonts w:ascii="Times New Roman" w:hAnsi="Times New Roman" w:cs="Times New Roman"/>
          <w:sz w:val="20"/>
          <w:szCs w:val="20"/>
        </w:rPr>
        <w:t xml:space="preserve"> descriptions of how he and his research team helped children inhibit impulsive responding offers sound advice that can be generalized to other situations.  The entire book is a great read for those interested in executive functions.</w:t>
      </w:r>
    </w:p>
    <w:p w:rsidR="00155C56" w:rsidRPr="00155C56" w:rsidRDefault="00155C56">
      <w:pPr>
        <w:tabs>
          <w:tab w:val="clear" w:pos="7200"/>
          <w:tab w:val="left" w:pos="9440"/>
        </w:tabs>
        <w:spacing w:line="240" w:lineRule="atLeast"/>
        <w:ind w:right="0"/>
        <w:rPr>
          <w:rFonts w:ascii="Times New Roman" w:hAnsi="Times New Roman" w:cs="Times New Roman"/>
          <w:sz w:val="20"/>
          <w:szCs w:val="20"/>
        </w:rPr>
      </w:pPr>
    </w:p>
    <w:p w:rsidR="00155C56" w:rsidRDefault="00155C56" w:rsidP="00155C56">
      <w:pPr>
        <w:tabs>
          <w:tab w:val="left" w:pos="9440"/>
        </w:tabs>
        <w:spacing w:line="240" w:lineRule="atLeast"/>
        <w:rPr>
          <w:rFonts w:ascii="Times New Roman" w:hAnsi="Times New Roman" w:cs="Times New Roman"/>
          <w:bCs/>
          <w:sz w:val="20"/>
          <w:szCs w:val="20"/>
        </w:rPr>
      </w:pPr>
      <w:r w:rsidRPr="00155C56">
        <w:rPr>
          <w:rFonts w:ascii="Times New Roman" w:hAnsi="Times New Roman" w:cs="Times New Roman"/>
          <w:color w:val="222222"/>
          <w:sz w:val="20"/>
          <w:szCs w:val="20"/>
          <w:shd w:val="clear" w:color="auto" w:fill="FFFFFF"/>
        </w:rPr>
        <w:t>Bronson, P., &amp; Merryman, A. (2011).</w:t>
      </w:r>
      <w:r w:rsidRPr="00155C56">
        <w:rPr>
          <w:rStyle w:val="apple-converted-space"/>
          <w:rFonts w:ascii="Times New Roman" w:eastAsiaTheme="majorEastAsia" w:hAnsi="Times New Roman" w:cs="Times New Roman"/>
          <w:color w:val="222222"/>
          <w:sz w:val="20"/>
          <w:szCs w:val="20"/>
          <w:shd w:val="clear" w:color="auto" w:fill="FFFFFF"/>
        </w:rPr>
        <w:t> </w:t>
      </w:r>
      <w:proofErr w:type="spellStart"/>
      <w:r w:rsidRPr="00155C56">
        <w:rPr>
          <w:rFonts w:ascii="Times New Roman" w:hAnsi="Times New Roman" w:cs="Times New Roman"/>
          <w:i/>
          <w:iCs/>
          <w:color w:val="222222"/>
          <w:sz w:val="20"/>
          <w:szCs w:val="20"/>
          <w:shd w:val="clear" w:color="auto" w:fill="FFFFFF"/>
        </w:rPr>
        <w:t>NurtureShock</w:t>
      </w:r>
      <w:proofErr w:type="spellEnd"/>
      <w:r w:rsidRPr="00155C56">
        <w:rPr>
          <w:rFonts w:ascii="Times New Roman" w:hAnsi="Times New Roman" w:cs="Times New Roman"/>
          <w:color w:val="222222"/>
          <w:sz w:val="20"/>
          <w:szCs w:val="20"/>
          <w:shd w:val="clear" w:color="auto" w:fill="FFFFFF"/>
        </w:rPr>
        <w:t xml:space="preserve">. Random House.  </w:t>
      </w:r>
      <w:r w:rsidRPr="00155C56">
        <w:rPr>
          <w:rFonts w:ascii="Times New Roman" w:hAnsi="Times New Roman" w:cs="Times New Roman"/>
          <w:bCs/>
          <w:sz w:val="20"/>
          <w:szCs w:val="20"/>
        </w:rPr>
        <w:t>Bronson &amp; Merryman discuss their observations of the Tools of the Mind curriculum in Chapter 8 Can Self-Control Be Taught?</w:t>
      </w:r>
    </w:p>
    <w:p w:rsidR="003F78FC" w:rsidRDefault="003F78FC" w:rsidP="00155C56">
      <w:pPr>
        <w:tabs>
          <w:tab w:val="left" w:pos="9440"/>
        </w:tabs>
        <w:spacing w:line="240" w:lineRule="atLeast"/>
        <w:rPr>
          <w:rFonts w:ascii="Times New Roman" w:hAnsi="Times New Roman" w:cs="Times New Roman"/>
          <w:bCs/>
          <w:sz w:val="20"/>
          <w:szCs w:val="20"/>
        </w:rPr>
      </w:pPr>
    </w:p>
    <w:p w:rsidR="003F78FC" w:rsidRDefault="003F78FC" w:rsidP="00155C56">
      <w:pPr>
        <w:tabs>
          <w:tab w:val="left" w:pos="9440"/>
        </w:tabs>
        <w:spacing w:line="240" w:lineRule="atLeast"/>
        <w:rPr>
          <w:rFonts w:ascii="Times New Roman" w:hAnsi="Times New Roman" w:cs="Times New Roman"/>
          <w:color w:val="222222"/>
          <w:sz w:val="20"/>
          <w:szCs w:val="20"/>
          <w:shd w:val="clear" w:color="auto" w:fill="FFFFFF"/>
        </w:rPr>
      </w:pPr>
      <w:r w:rsidRPr="003F78FC">
        <w:rPr>
          <w:rFonts w:ascii="Times New Roman" w:hAnsi="Times New Roman" w:cs="Times New Roman"/>
          <w:color w:val="222222"/>
          <w:sz w:val="20"/>
          <w:szCs w:val="20"/>
          <w:shd w:val="clear" w:color="auto" w:fill="FFFFFF"/>
        </w:rPr>
        <w:t xml:space="preserve">Rollnick, S., Kaplan, S. G., &amp; </w:t>
      </w:r>
      <w:proofErr w:type="spellStart"/>
      <w:r w:rsidRPr="003F78FC">
        <w:rPr>
          <w:rFonts w:ascii="Times New Roman" w:hAnsi="Times New Roman" w:cs="Times New Roman"/>
          <w:color w:val="222222"/>
          <w:sz w:val="20"/>
          <w:szCs w:val="20"/>
          <w:shd w:val="clear" w:color="auto" w:fill="FFFFFF"/>
        </w:rPr>
        <w:t>Rutschman</w:t>
      </w:r>
      <w:proofErr w:type="spellEnd"/>
      <w:r w:rsidRPr="003F78FC">
        <w:rPr>
          <w:rFonts w:ascii="Times New Roman" w:hAnsi="Times New Roman" w:cs="Times New Roman"/>
          <w:color w:val="222222"/>
          <w:sz w:val="20"/>
          <w:szCs w:val="20"/>
          <w:shd w:val="clear" w:color="auto" w:fill="FFFFFF"/>
        </w:rPr>
        <w:t>, R. (2016).</w:t>
      </w:r>
      <w:r w:rsidRPr="003F78FC">
        <w:rPr>
          <w:rStyle w:val="apple-converted-space"/>
          <w:rFonts w:ascii="Times New Roman" w:eastAsiaTheme="majorEastAsia" w:hAnsi="Times New Roman" w:cs="Times New Roman"/>
          <w:color w:val="222222"/>
          <w:sz w:val="20"/>
          <w:szCs w:val="20"/>
          <w:shd w:val="clear" w:color="auto" w:fill="FFFFFF"/>
        </w:rPr>
        <w:t> </w:t>
      </w:r>
      <w:r w:rsidRPr="003F78FC">
        <w:rPr>
          <w:rFonts w:ascii="Times New Roman" w:hAnsi="Times New Roman" w:cs="Times New Roman"/>
          <w:i/>
          <w:iCs/>
          <w:color w:val="222222"/>
          <w:sz w:val="20"/>
          <w:szCs w:val="20"/>
          <w:shd w:val="clear" w:color="auto" w:fill="FFFFFF"/>
        </w:rPr>
        <w:t>Motivational Interviewing in Schools: Conversations to Improve Behavior and Learning</w:t>
      </w:r>
      <w:r w:rsidRPr="003F78FC">
        <w:rPr>
          <w:rFonts w:ascii="Times New Roman" w:hAnsi="Times New Roman" w:cs="Times New Roman"/>
          <w:color w:val="222222"/>
          <w:sz w:val="20"/>
          <w:szCs w:val="20"/>
          <w:shd w:val="clear" w:color="auto" w:fill="FFFFFF"/>
        </w:rPr>
        <w:t>. Guilford Publications.</w:t>
      </w:r>
    </w:p>
    <w:p w:rsidR="00A9692A" w:rsidRDefault="00A9692A" w:rsidP="00155C56">
      <w:pPr>
        <w:tabs>
          <w:tab w:val="left" w:pos="9440"/>
        </w:tabs>
        <w:spacing w:line="240" w:lineRule="atLeast"/>
        <w:rPr>
          <w:rFonts w:ascii="Times New Roman" w:hAnsi="Times New Roman" w:cs="Times New Roman"/>
          <w:color w:val="222222"/>
          <w:sz w:val="20"/>
          <w:szCs w:val="20"/>
          <w:shd w:val="clear" w:color="auto" w:fill="FFFFFF"/>
        </w:rPr>
      </w:pPr>
    </w:p>
    <w:p w:rsidR="00A9692A" w:rsidRDefault="00A9692A" w:rsidP="00155C56">
      <w:pPr>
        <w:tabs>
          <w:tab w:val="left" w:pos="9440"/>
        </w:tabs>
        <w:spacing w:line="240" w:lineRule="atLeast"/>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Prochaska, J.O., &amp; Prochaska, J.M. (2016).  Changing to thrive: Using the stage of change to overcome the top threats to your health and happiness.  Hazelden Publishing.</w:t>
      </w:r>
    </w:p>
    <w:p w:rsidR="00A72A93" w:rsidRDefault="00A72A93" w:rsidP="00155C56">
      <w:pPr>
        <w:tabs>
          <w:tab w:val="left" w:pos="9440"/>
        </w:tabs>
        <w:spacing w:line="240" w:lineRule="atLeast"/>
        <w:rPr>
          <w:rFonts w:ascii="Times New Roman" w:hAnsi="Times New Roman" w:cs="Times New Roman"/>
          <w:color w:val="222222"/>
          <w:sz w:val="20"/>
          <w:szCs w:val="20"/>
          <w:shd w:val="clear" w:color="auto" w:fill="FFFFFF"/>
        </w:rPr>
      </w:pPr>
    </w:p>
    <w:p w:rsidR="00A72A93" w:rsidRPr="00A72A93" w:rsidRDefault="00A72A93" w:rsidP="00155C56">
      <w:pPr>
        <w:tabs>
          <w:tab w:val="left" w:pos="9440"/>
        </w:tabs>
        <w:spacing w:line="240" w:lineRule="atLeast"/>
        <w:rPr>
          <w:rFonts w:ascii="Times New Roman" w:hAnsi="Times New Roman" w:cs="Times New Roman"/>
          <w:b/>
          <w:color w:val="222222"/>
          <w:sz w:val="20"/>
          <w:szCs w:val="20"/>
          <w:shd w:val="clear" w:color="auto" w:fill="FFFFFF"/>
        </w:rPr>
      </w:pPr>
      <w:r w:rsidRPr="00A72A93">
        <w:rPr>
          <w:rFonts w:ascii="Times New Roman" w:hAnsi="Times New Roman" w:cs="Times New Roman"/>
          <w:b/>
          <w:color w:val="222222"/>
          <w:sz w:val="20"/>
          <w:szCs w:val="20"/>
          <w:shd w:val="clear" w:color="auto" w:fill="FFFFFF"/>
        </w:rPr>
        <w:t>Meditation for Beginners</w:t>
      </w:r>
      <w:r>
        <w:rPr>
          <w:rFonts w:ascii="Times New Roman" w:hAnsi="Times New Roman" w:cs="Times New Roman"/>
          <w:b/>
          <w:color w:val="222222"/>
          <w:sz w:val="20"/>
          <w:szCs w:val="20"/>
          <w:shd w:val="clear" w:color="auto" w:fill="FFFFFF"/>
        </w:rPr>
        <w:t>:</w:t>
      </w:r>
    </w:p>
    <w:p w:rsidR="00FB7F1A" w:rsidRDefault="00A72A93">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Davich</w:t>
      </w:r>
      <w:proofErr w:type="spellEnd"/>
      <w:r>
        <w:rPr>
          <w:rFonts w:ascii="Times New Roman" w:hAnsi="Times New Roman" w:cs="Times New Roman"/>
          <w:sz w:val="20"/>
          <w:szCs w:val="20"/>
        </w:rPr>
        <w:t>, V. (2004).  8 Minute meditation.  Perigee Books.</w:t>
      </w:r>
    </w:p>
    <w:p w:rsidR="00A72A93" w:rsidRDefault="00A72A93">
      <w:pPr>
        <w:tabs>
          <w:tab w:val="clear" w:pos="7200"/>
          <w:tab w:val="left" w:pos="9440"/>
        </w:tabs>
        <w:spacing w:line="240" w:lineRule="atLeast"/>
        <w:ind w:right="0"/>
        <w:rPr>
          <w:rFonts w:ascii="Times New Roman" w:hAnsi="Times New Roman" w:cs="Times New Roman"/>
          <w:sz w:val="20"/>
          <w:szCs w:val="20"/>
        </w:rPr>
      </w:pPr>
    </w:p>
    <w:p w:rsidR="00A72A93" w:rsidRDefault="00A72A93">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Kornfield, J. (1998).  Meditation for beginners.</w:t>
      </w:r>
    </w:p>
    <w:p w:rsidR="00A72A93" w:rsidRDefault="00A72A93">
      <w:pPr>
        <w:tabs>
          <w:tab w:val="clear" w:pos="7200"/>
          <w:tab w:val="left" w:pos="9440"/>
        </w:tabs>
        <w:spacing w:line="240" w:lineRule="atLeast"/>
        <w:ind w:right="0"/>
        <w:rPr>
          <w:rFonts w:ascii="Times New Roman" w:hAnsi="Times New Roman" w:cs="Times New Roman"/>
          <w:sz w:val="20"/>
          <w:szCs w:val="20"/>
        </w:rPr>
      </w:pPr>
    </w:p>
    <w:p w:rsidR="00A72A93" w:rsidRDefault="00A72A93">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Reninger</w:t>
      </w:r>
      <w:proofErr w:type="spellEnd"/>
      <w:r>
        <w:rPr>
          <w:rFonts w:ascii="Times New Roman" w:hAnsi="Times New Roman" w:cs="Times New Roman"/>
          <w:sz w:val="20"/>
          <w:szCs w:val="20"/>
        </w:rPr>
        <w:t>, E. (2015).  Meditation now.</w:t>
      </w:r>
    </w:p>
    <w:p w:rsidR="00A72A93" w:rsidRDefault="00A72A93">
      <w:pPr>
        <w:tabs>
          <w:tab w:val="clear" w:pos="7200"/>
          <w:tab w:val="left" w:pos="9440"/>
        </w:tabs>
        <w:spacing w:line="240" w:lineRule="atLeast"/>
        <w:ind w:right="0"/>
        <w:rPr>
          <w:rFonts w:ascii="Times New Roman" w:hAnsi="Times New Roman" w:cs="Times New Roman"/>
          <w:sz w:val="20"/>
          <w:szCs w:val="20"/>
        </w:rPr>
      </w:pPr>
    </w:p>
    <w:p w:rsidR="00A72A93" w:rsidRDefault="00A72A93">
      <w:pPr>
        <w:tabs>
          <w:tab w:val="clear" w:pos="7200"/>
          <w:tab w:val="left" w:pos="9440"/>
        </w:tabs>
        <w:spacing w:line="240" w:lineRule="atLeast"/>
        <w:ind w:right="0"/>
        <w:rPr>
          <w:rFonts w:ascii="Times New Roman" w:hAnsi="Times New Roman" w:cs="Times New Roman"/>
          <w:sz w:val="20"/>
          <w:szCs w:val="20"/>
        </w:rPr>
      </w:pPr>
    </w:p>
    <w:p w:rsidR="00CC7D56" w:rsidRPr="00653217" w:rsidRDefault="00CC7D56" w:rsidP="00CC7D56">
      <w:pPr>
        <w:tabs>
          <w:tab w:val="clear" w:pos="7200"/>
          <w:tab w:val="left" w:pos="9440"/>
        </w:tabs>
        <w:spacing w:line="240" w:lineRule="atLeast"/>
        <w:ind w:right="0"/>
        <w:rPr>
          <w:rFonts w:ascii="Times New Roman" w:hAnsi="Times New Roman" w:cs="Times New Roman"/>
          <w:b/>
          <w:bCs/>
          <w:sz w:val="20"/>
          <w:szCs w:val="20"/>
        </w:rPr>
      </w:pPr>
      <w:r w:rsidRPr="00820878">
        <w:rPr>
          <w:rFonts w:ascii="Times New Roman" w:hAnsi="Times New Roman" w:cs="Times New Roman"/>
          <w:b/>
          <w:bCs/>
          <w:sz w:val="20"/>
          <w:szCs w:val="20"/>
          <w:highlight w:val="yellow"/>
        </w:rPr>
        <w:t>Ref</w:t>
      </w:r>
      <w:r w:rsidR="00653217" w:rsidRPr="00820878">
        <w:rPr>
          <w:rFonts w:ascii="Times New Roman" w:hAnsi="Times New Roman" w:cs="Times New Roman"/>
          <w:b/>
          <w:bCs/>
          <w:sz w:val="20"/>
          <w:szCs w:val="20"/>
          <w:highlight w:val="yellow"/>
        </w:rPr>
        <w:t>erences specifically targeted to</w:t>
      </w:r>
      <w:r w:rsidRPr="00820878">
        <w:rPr>
          <w:rFonts w:ascii="Times New Roman" w:hAnsi="Times New Roman" w:cs="Times New Roman"/>
          <w:b/>
          <w:bCs/>
          <w:sz w:val="20"/>
          <w:szCs w:val="20"/>
          <w:highlight w:val="yellow"/>
        </w:rPr>
        <w:t xml:space="preserve"> executive functions in the classroom:</w:t>
      </w:r>
    </w:p>
    <w:p w:rsidR="00CC7D56" w:rsidRPr="00653217" w:rsidRDefault="00CC7D56" w:rsidP="00CC7D56">
      <w:pPr>
        <w:tabs>
          <w:tab w:val="clear" w:pos="7200"/>
          <w:tab w:val="left" w:pos="9440"/>
        </w:tabs>
        <w:spacing w:line="240" w:lineRule="atLeast"/>
        <w:ind w:right="0"/>
        <w:rPr>
          <w:rFonts w:ascii="Times New Roman" w:hAnsi="Times New Roman" w:cs="Times New Roman"/>
          <w:bCs/>
          <w:sz w:val="20"/>
          <w:szCs w:val="20"/>
        </w:rPr>
      </w:pPr>
      <w:r w:rsidRPr="00653217">
        <w:rPr>
          <w:rFonts w:ascii="Times New Roman" w:hAnsi="Times New Roman" w:cs="Times New Roman"/>
          <w:bCs/>
          <w:sz w:val="20"/>
          <w:szCs w:val="20"/>
        </w:rPr>
        <w:t xml:space="preserve">Meltzer, L.  (2010).  Promoting executive function in the classroom. New York:  The Guilford Press. </w:t>
      </w:r>
    </w:p>
    <w:p w:rsidR="00CC7D56" w:rsidRPr="00653217" w:rsidRDefault="00CC7D56" w:rsidP="00CC7D56">
      <w:pPr>
        <w:tabs>
          <w:tab w:val="clear" w:pos="7200"/>
          <w:tab w:val="left" w:pos="9440"/>
        </w:tabs>
        <w:spacing w:line="240" w:lineRule="atLeast"/>
        <w:ind w:right="0"/>
        <w:rPr>
          <w:rFonts w:ascii="Times New Roman" w:hAnsi="Times New Roman" w:cs="Times New Roman"/>
          <w:bCs/>
          <w:sz w:val="20"/>
          <w:szCs w:val="20"/>
        </w:rPr>
      </w:pPr>
    </w:p>
    <w:p w:rsidR="00CC7D56" w:rsidRPr="00653217" w:rsidRDefault="00CC7D56" w:rsidP="00CC7D56">
      <w:pPr>
        <w:tabs>
          <w:tab w:val="clear" w:pos="7200"/>
          <w:tab w:val="left" w:pos="9440"/>
        </w:tabs>
        <w:spacing w:line="240" w:lineRule="atLeast"/>
        <w:ind w:right="0"/>
        <w:rPr>
          <w:rFonts w:ascii="Times New Roman" w:hAnsi="Times New Roman" w:cs="Times New Roman"/>
          <w:bCs/>
          <w:sz w:val="20"/>
          <w:szCs w:val="20"/>
        </w:rPr>
      </w:pPr>
      <w:r w:rsidRPr="00653217">
        <w:rPr>
          <w:rFonts w:ascii="Times New Roman" w:hAnsi="Times New Roman" w:cs="Times New Roman"/>
          <w:bCs/>
          <w:sz w:val="20"/>
          <w:szCs w:val="20"/>
        </w:rPr>
        <w:t>Kaufman, C.  (2010).  Executive function in the classroom:  Practical strategies for improvi</w:t>
      </w:r>
      <w:r w:rsidR="002C7575" w:rsidRPr="00653217">
        <w:rPr>
          <w:rFonts w:ascii="Times New Roman" w:hAnsi="Times New Roman" w:cs="Times New Roman"/>
          <w:bCs/>
          <w:sz w:val="20"/>
          <w:szCs w:val="20"/>
        </w:rPr>
        <w:t>ng performance and</w:t>
      </w:r>
      <w:r w:rsidR="002C7575" w:rsidRPr="00653217">
        <w:rPr>
          <w:rFonts w:ascii="Times New Roman" w:hAnsi="Times New Roman" w:cs="Times New Roman"/>
          <w:bCs/>
          <w:sz w:val="20"/>
          <w:szCs w:val="20"/>
        </w:rPr>
        <w:tab/>
      </w:r>
      <w:r w:rsidRPr="00653217">
        <w:rPr>
          <w:rFonts w:ascii="Times New Roman" w:hAnsi="Times New Roman" w:cs="Times New Roman"/>
          <w:bCs/>
          <w:sz w:val="20"/>
          <w:szCs w:val="20"/>
        </w:rPr>
        <w:t>enhancing skills for all students.</w:t>
      </w:r>
    </w:p>
    <w:p w:rsidR="00CC7D56" w:rsidRPr="00653217" w:rsidRDefault="00CC7D56" w:rsidP="00CC7D56">
      <w:pPr>
        <w:tabs>
          <w:tab w:val="clear" w:pos="7200"/>
          <w:tab w:val="left" w:pos="9440"/>
        </w:tabs>
        <w:spacing w:line="240" w:lineRule="atLeast"/>
        <w:ind w:right="0"/>
        <w:rPr>
          <w:rFonts w:ascii="Times New Roman" w:hAnsi="Times New Roman" w:cs="Times New Roman"/>
          <w:bCs/>
          <w:sz w:val="20"/>
          <w:szCs w:val="20"/>
        </w:rPr>
      </w:pPr>
    </w:p>
    <w:p w:rsidR="00CC7D56" w:rsidRPr="002B21F7" w:rsidRDefault="00CC7D56" w:rsidP="00CC7D56">
      <w:pPr>
        <w:tabs>
          <w:tab w:val="clear" w:pos="7200"/>
          <w:tab w:val="left" w:pos="9440"/>
        </w:tabs>
        <w:spacing w:line="240" w:lineRule="atLeast"/>
        <w:ind w:right="0"/>
        <w:rPr>
          <w:rFonts w:ascii="Times New Roman" w:hAnsi="Times New Roman" w:cs="Times New Roman"/>
          <w:bCs/>
          <w:sz w:val="20"/>
          <w:szCs w:val="20"/>
        </w:rPr>
      </w:pPr>
      <w:r w:rsidRPr="00653217">
        <w:rPr>
          <w:rFonts w:ascii="Times New Roman" w:hAnsi="Times New Roman" w:cs="Times New Roman"/>
          <w:bCs/>
          <w:sz w:val="20"/>
          <w:szCs w:val="20"/>
        </w:rPr>
        <w:t>These are the first of what are likely to be many more practical guides for help</w:t>
      </w:r>
      <w:r w:rsidR="004D1F33">
        <w:rPr>
          <w:rFonts w:ascii="Times New Roman" w:hAnsi="Times New Roman" w:cs="Times New Roman"/>
          <w:bCs/>
          <w:sz w:val="20"/>
          <w:szCs w:val="20"/>
        </w:rPr>
        <w:t xml:space="preserve">ing teachers work with students </w:t>
      </w:r>
      <w:r w:rsidRPr="00653217">
        <w:rPr>
          <w:rFonts w:ascii="Times New Roman" w:hAnsi="Times New Roman" w:cs="Times New Roman"/>
          <w:bCs/>
          <w:sz w:val="20"/>
          <w:szCs w:val="20"/>
        </w:rPr>
        <w:t>to develop greater self-regulation and to assist students who are exhibiting executive functions difficulties.</w:t>
      </w:r>
    </w:p>
    <w:p w:rsidR="00D84634" w:rsidRDefault="00D84634" w:rsidP="00653217">
      <w:pPr>
        <w:tabs>
          <w:tab w:val="clear" w:pos="7200"/>
          <w:tab w:val="left" w:pos="9440"/>
        </w:tabs>
        <w:spacing w:line="240" w:lineRule="atLeast"/>
        <w:ind w:right="0"/>
        <w:rPr>
          <w:rFonts w:ascii="Times New Roman" w:hAnsi="Times New Roman" w:cs="Times New Roman"/>
          <w:b/>
          <w:bCs/>
          <w:sz w:val="20"/>
          <w:szCs w:val="20"/>
        </w:rPr>
      </w:pPr>
    </w:p>
    <w:p w:rsidR="00D84634" w:rsidRDefault="00D84634" w:rsidP="00653217">
      <w:pPr>
        <w:tabs>
          <w:tab w:val="clear" w:pos="7200"/>
          <w:tab w:val="left" w:pos="9440"/>
        </w:tabs>
        <w:spacing w:line="240" w:lineRule="atLeast"/>
        <w:ind w:right="0"/>
        <w:rPr>
          <w:rFonts w:ascii="Times New Roman" w:hAnsi="Times New Roman" w:cs="Times New Roman"/>
          <w:b/>
          <w:bCs/>
          <w:sz w:val="20"/>
          <w:szCs w:val="20"/>
        </w:rPr>
      </w:pPr>
      <w:r w:rsidRPr="00A17531">
        <w:rPr>
          <w:rFonts w:ascii="Times New Roman" w:hAnsi="Times New Roman" w:cs="Times New Roman"/>
          <w:b/>
          <w:bCs/>
          <w:sz w:val="20"/>
          <w:szCs w:val="20"/>
          <w:highlight w:val="yellow"/>
        </w:rPr>
        <w:t>Most recent references related to Mediated Learning and Instrumental Enrichment</w:t>
      </w:r>
    </w:p>
    <w:p w:rsidR="00826CF4" w:rsidRDefault="00D84634" w:rsidP="00653217">
      <w:pPr>
        <w:tabs>
          <w:tab w:val="clear" w:pos="7200"/>
          <w:tab w:val="left" w:pos="9440"/>
        </w:tabs>
        <w:spacing w:line="240" w:lineRule="atLeast"/>
        <w:ind w:right="0"/>
        <w:rPr>
          <w:rFonts w:ascii="Times New Roman" w:hAnsi="Times New Roman" w:cs="Times New Roman"/>
          <w:bCs/>
          <w:sz w:val="20"/>
          <w:szCs w:val="20"/>
        </w:rPr>
      </w:pPr>
      <w:r>
        <w:rPr>
          <w:rFonts w:ascii="Times New Roman" w:hAnsi="Times New Roman" w:cs="Times New Roman"/>
          <w:bCs/>
          <w:sz w:val="20"/>
          <w:szCs w:val="20"/>
        </w:rPr>
        <w:t>Feuerstein</w:t>
      </w:r>
      <w:r w:rsidR="00826CF4">
        <w:rPr>
          <w:rFonts w:ascii="Times New Roman" w:hAnsi="Times New Roman" w:cs="Times New Roman"/>
          <w:bCs/>
          <w:sz w:val="20"/>
          <w:szCs w:val="20"/>
        </w:rPr>
        <w:t xml:space="preserve">, R. Feuerstein, R.S., &amp; </w:t>
      </w:r>
      <w:proofErr w:type="spellStart"/>
      <w:r w:rsidR="00826CF4">
        <w:rPr>
          <w:rFonts w:ascii="Times New Roman" w:hAnsi="Times New Roman" w:cs="Times New Roman"/>
          <w:bCs/>
          <w:sz w:val="20"/>
          <w:szCs w:val="20"/>
        </w:rPr>
        <w:t>Falik</w:t>
      </w:r>
      <w:proofErr w:type="spellEnd"/>
      <w:r w:rsidR="00826CF4">
        <w:rPr>
          <w:rFonts w:ascii="Times New Roman" w:hAnsi="Times New Roman" w:cs="Times New Roman"/>
          <w:bCs/>
          <w:sz w:val="20"/>
          <w:szCs w:val="20"/>
        </w:rPr>
        <w:t>, L.H.  (2010).  Beyond smarter:  Mediated learning and the brain’s capacity for change. New York, NY:  Teacher’s College Press.</w:t>
      </w:r>
    </w:p>
    <w:p w:rsidR="00826CF4" w:rsidRDefault="00826CF4" w:rsidP="00653217">
      <w:pPr>
        <w:tabs>
          <w:tab w:val="clear" w:pos="7200"/>
          <w:tab w:val="left" w:pos="9440"/>
        </w:tabs>
        <w:spacing w:line="240" w:lineRule="atLeast"/>
        <w:ind w:right="0"/>
        <w:rPr>
          <w:rFonts w:ascii="Times New Roman" w:hAnsi="Times New Roman" w:cs="Times New Roman"/>
          <w:bCs/>
          <w:sz w:val="20"/>
          <w:szCs w:val="20"/>
        </w:rPr>
      </w:pPr>
    </w:p>
    <w:p w:rsidR="00826CF4" w:rsidRDefault="00826CF4" w:rsidP="00653217">
      <w:pPr>
        <w:tabs>
          <w:tab w:val="clear" w:pos="7200"/>
          <w:tab w:val="left" w:pos="9440"/>
        </w:tabs>
        <w:spacing w:line="240" w:lineRule="atLeast"/>
        <w:ind w:right="0"/>
        <w:rPr>
          <w:rFonts w:ascii="Times New Roman" w:hAnsi="Times New Roman" w:cs="Times New Roman"/>
          <w:bCs/>
          <w:sz w:val="20"/>
          <w:szCs w:val="20"/>
        </w:rPr>
      </w:pPr>
      <w:r>
        <w:rPr>
          <w:rFonts w:ascii="Times New Roman" w:hAnsi="Times New Roman" w:cs="Times New Roman"/>
          <w:bCs/>
          <w:sz w:val="20"/>
          <w:szCs w:val="20"/>
        </w:rPr>
        <w:t>Hopkins, J.R. (2010).  Teaching how to learn in a what-to-learn culture.  San Francisco, CA:  Josey-Bass.</w:t>
      </w:r>
    </w:p>
    <w:p w:rsidR="00826CF4" w:rsidRDefault="00826CF4" w:rsidP="00653217">
      <w:pPr>
        <w:tabs>
          <w:tab w:val="clear" w:pos="7200"/>
          <w:tab w:val="left" w:pos="9440"/>
        </w:tabs>
        <w:spacing w:line="240" w:lineRule="atLeast"/>
        <w:ind w:right="0"/>
        <w:rPr>
          <w:rFonts w:ascii="Times New Roman" w:hAnsi="Times New Roman" w:cs="Times New Roman"/>
          <w:bCs/>
          <w:sz w:val="20"/>
          <w:szCs w:val="20"/>
        </w:rPr>
      </w:pPr>
    </w:p>
    <w:p w:rsidR="00826CF4" w:rsidRDefault="00826CF4" w:rsidP="00653217">
      <w:pPr>
        <w:tabs>
          <w:tab w:val="clear" w:pos="7200"/>
          <w:tab w:val="left" w:pos="9440"/>
        </w:tabs>
        <w:spacing w:line="240" w:lineRule="atLeast"/>
        <w:ind w:right="0"/>
        <w:rPr>
          <w:rFonts w:ascii="Times New Roman" w:hAnsi="Times New Roman" w:cs="Times New Roman"/>
          <w:bCs/>
          <w:sz w:val="20"/>
          <w:szCs w:val="20"/>
        </w:rPr>
      </w:pPr>
      <w:proofErr w:type="spellStart"/>
      <w:r>
        <w:rPr>
          <w:rFonts w:ascii="Times New Roman" w:hAnsi="Times New Roman" w:cs="Times New Roman"/>
          <w:bCs/>
          <w:sz w:val="20"/>
          <w:szCs w:val="20"/>
        </w:rPr>
        <w:t>Bellanca</w:t>
      </w:r>
      <w:proofErr w:type="spellEnd"/>
      <w:r>
        <w:rPr>
          <w:rFonts w:ascii="Times New Roman" w:hAnsi="Times New Roman" w:cs="Times New Roman"/>
          <w:bCs/>
          <w:sz w:val="20"/>
          <w:szCs w:val="20"/>
        </w:rPr>
        <w:t>, J.A., Fogarty, R.J., &amp; Pete, B.M.  (2012).  How to teach thinking skills within the common core.  Bloomington, MN:  Solution Tree Press.</w:t>
      </w:r>
    </w:p>
    <w:p w:rsidR="00826CF4" w:rsidRDefault="00826CF4" w:rsidP="00653217">
      <w:pPr>
        <w:tabs>
          <w:tab w:val="clear" w:pos="7200"/>
          <w:tab w:val="left" w:pos="9440"/>
        </w:tabs>
        <w:spacing w:line="240" w:lineRule="atLeast"/>
        <w:ind w:right="0"/>
        <w:rPr>
          <w:rFonts w:ascii="Times New Roman" w:hAnsi="Times New Roman" w:cs="Times New Roman"/>
          <w:bCs/>
          <w:sz w:val="20"/>
          <w:szCs w:val="20"/>
        </w:rPr>
      </w:pPr>
    </w:p>
    <w:p w:rsidR="00D84634" w:rsidRDefault="00826CF4" w:rsidP="00653217">
      <w:pPr>
        <w:tabs>
          <w:tab w:val="clear" w:pos="7200"/>
          <w:tab w:val="left" w:pos="9440"/>
        </w:tabs>
        <w:spacing w:line="240" w:lineRule="atLeast"/>
        <w:ind w:right="0"/>
        <w:rPr>
          <w:rFonts w:ascii="Times New Roman" w:hAnsi="Times New Roman" w:cs="Times New Roman"/>
          <w:b/>
          <w:bCs/>
          <w:sz w:val="20"/>
          <w:szCs w:val="20"/>
        </w:rPr>
      </w:pPr>
      <w:r>
        <w:rPr>
          <w:rFonts w:ascii="Times New Roman" w:hAnsi="Times New Roman" w:cs="Times New Roman"/>
          <w:bCs/>
          <w:sz w:val="20"/>
          <w:szCs w:val="20"/>
        </w:rPr>
        <w:lastRenderedPageBreak/>
        <w:t>Mentis, M., Dunn-Bernstein, M. &amp; Mentis, M.  (2008).  Mediated learning:  Teaching, tasks, and tools to unlock cognitive potential.  Thousand Oaks, CA:  Corwin Press.</w:t>
      </w:r>
      <w:r w:rsidR="00D84634">
        <w:rPr>
          <w:rFonts w:ascii="Times New Roman" w:hAnsi="Times New Roman" w:cs="Times New Roman"/>
          <w:b/>
          <w:bCs/>
          <w:sz w:val="20"/>
          <w:szCs w:val="20"/>
        </w:rPr>
        <w:t xml:space="preserve"> </w:t>
      </w:r>
    </w:p>
    <w:p w:rsidR="00D84634" w:rsidRDefault="00D84634" w:rsidP="00653217">
      <w:pPr>
        <w:tabs>
          <w:tab w:val="clear" w:pos="7200"/>
          <w:tab w:val="left" w:pos="9440"/>
        </w:tabs>
        <w:spacing w:line="240" w:lineRule="atLeast"/>
        <w:ind w:right="0"/>
        <w:rPr>
          <w:rFonts w:ascii="Times New Roman" w:hAnsi="Times New Roman" w:cs="Times New Roman"/>
          <w:b/>
          <w:bCs/>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b/>
          <w:bCs/>
          <w:sz w:val="20"/>
          <w:szCs w:val="20"/>
        </w:rPr>
      </w:pPr>
      <w:r w:rsidRPr="00A17531">
        <w:rPr>
          <w:rFonts w:ascii="Times New Roman" w:hAnsi="Times New Roman" w:cs="Times New Roman"/>
          <w:b/>
          <w:bCs/>
          <w:sz w:val="20"/>
          <w:szCs w:val="20"/>
          <w:highlight w:val="yellow"/>
        </w:rPr>
        <w:t>References specifically targeted at teaching cognitive strategies for academic success: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Look at any or all of the titles in the Cognitive Strategy Training Series published by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Bodrova</w:t>
      </w:r>
      <w:proofErr w:type="spellEnd"/>
      <w:r>
        <w:rPr>
          <w:rFonts w:ascii="Times New Roman" w:hAnsi="Times New Roman" w:cs="Times New Roman"/>
          <w:sz w:val="20"/>
          <w:szCs w:val="20"/>
        </w:rPr>
        <w:t>, E. &amp; Leong, D.J. (2007). (2</w:t>
      </w:r>
      <w:r w:rsidRPr="00D72D64">
        <w:rPr>
          <w:rFonts w:ascii="Times New Roman" w:hAnsi="Times New Roman" w:cs="Times New Roman"/>
          <w:sz w:val="20"/>
          <w:szCs w:val="20"/>
          <w:vertAlign w:val="superscript"/>
        </w:rPr>
        <w:t>nd</w:t>
      </w:r>
      <w:r>
        <w:rPr>
          <w:rFonts w:ascii="Times New Roman" w:hAnsi="Times New Roman" w:cs="Times New Roman"/>
          <w:sz w:val="20"/>
          <w:szCs w:val="20"/>
        </w:rPr>
        <w:t xml:space="preserve"> Ed.).  Tools of the mind:  The Vygotskian approach to early childhood education.</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r>
      <w:smartTag w:uri="urn:schemas-microsoft-com:office:smarttags" w:element="State">
        <w:r>
          <w:rPr>
            <w:rFonts w:ascii="Times New Roman" w:hAnsi="Times New Roman" w:cs="Times New Roman"/>
            <w:sz w:val="20"/>
            <w:szCs w:val="20"/>
          </w:rPr>
          <w:t>New Jersey</w:t>
        </w:r>
      </w:smartTag>
      <w:r>
        <w:rPr>
          <w:rFonts w:ascii="Times New Roman" w:hAnsi="Times New Roman" w:cs="Times New Roman"/>
          <w:sz w:val="20"/>
          <w:szCs w:val="20"/>
        </w:rPr>
        <w:t>:  Pearson-Merrill/Prentice Hall.</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Graham, S., MacArthur, C.A., &amp; Fitzgerald, J. (Eds.) (2007).  Best practices in writing instruction.  New York:  Guilford</w:t>
      </w:r>
      <w:r>
        <w:rPr>
          <w:rFonts w:ascii="Times New Roman" w:hAnsi="Times New Roman" w:cs="Times New Roman"/>
          <w:sz w:val="20"/>
          <w:szCs w:val="20"/>
        </w:rPr>
        <w:tab/>
        <w:t>Press.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Graham, S. &amp; Harris, K.R. (2005).  Writing better:  Effective strategies for teaching students with learning difficulties.</w:t>
      </w:r>
      <w:r>
        <w:rPr>
          <w:rFonts w:ascii="Times New Roman" w:hAnsi="Times New Roman" w:cs="Times New Roman"/>
          <w:sz w:val="20"/>
          <w:szCs w:val="20"/>
        </w:rPr>
        <w:tab/>
        <w:t>Baltimore, MD:  Brookes Publishing Co.</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Harris, K.R &amp; Graham, S.  (1996).  Making the writing process work:  Strategies for composition and self-regulation.  </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Harris, K. &amp; Graham, S.  (1996).  Helping young writers master the craft:  Strategy instruction and self-regulation in the</w:t>
      </w:r>
      <w:r>
        <w:rPr>
          <w:rFonts w:ascii="Times New Roman" w:hAnsi="Times New Roman" w:cs="Times New Roman"/>
          <w:sz w:val="20"/>
          <w:szCs w:val="20"/>
        </w:rPr>
        <w:tab/>
        <w:t>writing process.  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Pressley, M, &amp; </w:t>
      </w:r>
      <w:proofErr w:type="spellStart"/>
      <w:r>
        <w:rPr>
          <w:rFonts w:ascii="Times New Roman" w:hAnsi="Times New Roman" w:cs="Times New Roman"/>
          <w:sz w:val="20"/>
          <w:szCs w:val="20"/>
        </w:rPr>
        <w:t>Woloshyn</w:t>
      </w:r>
      <w:proofErr w:type="spellEnd"/>
      <w:r>
        <w:rPr>
          <w:rFonts w:ascii="Times New Roman" w:hAnsi="Times New Roman" w:cs="Times New Roman"/>
          <w:sz w:val="20"/>
          <w:szCs w:val="20"/>
        </w:rPr>
        <w:t>, V. (1995).  Cognitive strategy instruction that really improves children’s academic</w:t>
      </w:r>
      <w:r>
        <w:rPr>
          <w:rFonts w:ascii="Times New Roman" w:hAnsi="Times New Roman" w:cs="Times New Roman"/>
          <w:sz w:val="20"/>
          <w:szCs w:val="20"/>
        </w:rPr>
        <w:tab/>
        <w:t>performance.  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Wood, E., </w:t>
      </w:r>
      <w:proofErr w:type="spellStart"/>
      <w:r>
        <w:rPr>
          <w:rFonts w:ascii="Times New Roman" w:hAnsi="Times New Roman" w:cs="Times New Roman"/>
          <w:sz w:val="20"/>
          <w:szCs w:val="20"/>
        </w:rPr>
        <w:t>Woloshyn</w:t>
      </w:r>
      <w:proofErr w:type="spellEnd"/>
      <w:r>
        <w:rPr>
          <w:rFonts w:ascii="Times New Roman" w:hAnsi="Times New Roman" w:cs="Times New Roman"/>
          <w:sz w:val="20"/>
          <w:szCs w:val="20"/>
        </w:rPr>
        <w:t>, V., &amp; Willoughby, T.  (1999).  Cognitive strategy instruction for middle and high schools. 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Gaskins, I. &amp; Elliott, T.  (1991).  Implementing cognitive strategy instruction across the school:  The benchmark manual</w:t>
      </w:r>
      <w:r>
        <w:rPr>
          <w:rFonts w:ascii="Times New Roman" w:hAnsi="Times New Roman" w:cs="Times New Roman"/>
          <w:sz w:val="20"/>
          <w:szCs w:val="20"/>
        </w:rPr>
        <w:tab/>
      </w:r>
      <w:proofErr w:type="gramStart"/>
      <w:r>
        <w:rPr>
          <w:rFonts w:ascii="Times New Roman" w:hAnsi="Times New Roman" w:cs="Times New Roman"/>
          <w:sz w:val="20"/>
          <w:szCs w:val="20"/>
        </w:rPr>
        <w:t>for  teachers</w:t>
      </w:r>
      <w:proofErr w:type="gramEnd"/>
      <w:r>
        <w:rPr>
          <w:rFonts w:ascii="Times New Roman" w:hAnsi="Times New Roman" w:cs="Times New Roman"/>
          <w:sz w:val="20"/>
          <w:szCs w:val="20"/>
        </w:rPr>
        <w:t>.  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Scheid, K.  (1999).  Helping students become strategic learners:  Guidelines for teaching.  Cambridge, MA:  Brookline</w:t>
      </w:r>
      <w:r>
        <w:rPr>
          <w:rFonts w:ascii="Times New Roman" w:hAnsi="Times New Roman" w:cs="Times New Roman"/>
          <w:sz w:val="20"/>
          <w:szCs w:val="20"/>
        </w:rPr>
        <w:tab/>
        <w:t>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Mastropieri, M. &amp; Scruggs, T.  (1991).  Teaching </w:t>
      </w:r>
      <w:proofErr w:type="gramStart"/>
      <w:r>
        <w:rPr>
          <w:rFonts w:ascii="Times New Roman" w:hAnsi="Times New Roman" w:cs="Times New Roman"/>
          <w:sz w:val="20"/>
          <w:szCs w:val="20"/>
        </w:rPr>
        <w:t>students</w:t>
      </w:r>
      <w:proofErr w:type="gramEnd"/>
      <w:r>
        <w:rPr>
          <w:rFonts w:ascii="Times New Roman" w:hAnsi="Times New Roman" w:cs="Times New Roman"/>
          <w:sz w:val="20"/>
          <w:szCs w:val="20"/>
        </w:rPr>
        <w:t xml:space="preserve"> ways to remember:  Strategies for learning mnemonically.</w:t>
      </w:r>
      <w:r>
        <w:rPr>
          <w:rFonts w:ascii="Times New Roman" w:hAnsi="Times New Roman" w:cs="Times New Roman"/>
          <w:sz w:val="20"/>
          <w:szCs w:val="20"/>
        </w:rPr>
        <w:tab/>
        <w:t>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Scruggs, T &amp; Mastropieri, M.  (1992).   Teaching test-taking skills:  Helping students show what they know.</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Cambridge, MA:  Brookline Books.</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Ciborowski</w:t>
      </w:r>
      <w:proofErr w:type="spellEnd"/>
      <w:r>
        <w:rPr>
          <w:rFonts w:ascii="Times New Roman" w:hAnsi="Times New Roman" w:cs="Times New Roman"/>
          <w:sz w:val="20"/>
          <w:szCs w:val="20"/>
        </w:rPr>
        <w:t>, J.  Textbooks and the students who can’t read them:  A guide for teaching of content.</w:t>
      </w:r>
    </w:p>
    <w:p w:rsidR="00653217" w:rsidRDefault="00653217" w:rsidP="00653217">
      <w:pPr>
        <w:tabs>
          <w:tab w:val="clear" w:pos="7200"/>
          <w:tab w:val="left" w:pos="9440"/>
        </w:tabs>
        <w:spacing w:line="240" w:lineRule="atLeast"/>
        <w:ind w:right="0"/>
        <w:rPr>
          <w:rFonts w:ascii="Times New Roman" w:hAnsi="Times New Roman" w:cs="Times New Roman"/>
          <w:sz w:val="20"/>
          <w:szCs w:val="20"/>
        </w:rPr>
      </w:pPr>
    </w:p>
    <w:p w:rsidR="005979A2" w:rsidRPr="00325647" w:rsidRDefault="005979A2">
      <w:pPr>
        <w:tabs>
          <w:tab w:val="clear" w:pos="7200"/>
          <w:tab w:val="left" w:pos="9440"/>
        </w:tabs>
        <w:spacing w:line="240" w:lineRule="atLeast"/>
        <w:ind w:right="0"/>
        <w:outlineLvl w:val="0"/>
        <w:rPr>
          <w:rFonts w:ascii="Times New Roman" w:hAnsi="Times New Roman" w:cs="Times New Roman"/>
          <w:b/>
          <w:sz w:val="20"/>
          <w:szCs w:val="20"/>
        </w:rPr>
      </w:pPr>
      <w:r w:rsidRPr="00325647">
        <w:rPr>
          <w:rFonts w:ascii="Times New Roman" w:hAnsi="Times New Roman" w:cs="Times New Roman"/>
          <w:b/>
          <w:sz w:val="20"/>
          <w:szCs w:val="20"/>
        </w:rPr>
        <w:t xml:space="preserve">The following </w:t>
      </w:r>
      <w:r w:rsidR="00A17531" w:rsidRPr="00325647">
        <w:rPr>
          <w:rFonts w:ascii="Times New Roman" w:hAnsi="Times New Roman" w:cs="Times New Roman"/>
          <w:b/>
          <w:sz w:val="20"/>
          <w:szCs w:val="20"/>
        </w:rPr>
        <w:t>reading program re</w:t>
      </w:r>
      <w:r w:rsidRPr="00325647">
        <w:rPr>
          <w:rFonts w:ascii="Times New Roman" w:hAnsi="Times New Roman" w:cs="Times New Roman"/>
          <w:b/>
          <w:sz w:val="20"/>
          <w:szCs w:val="20"/>
        </w:rPr>
        <w:t>sources include information on reading comprehension strategy instruction:</w:t>
      </w:r>
    </w:p>
    <w:p w:rsidR="005979A2" w:rsidRDefault="005979A2">
      <w:pPr>
        <w:tabs>
          <w:tab w:val="clear" w:pos="7200"/>
          <w:tab w:val="left" w:pos="9440"/>
        </w:tabs>
        <w:spacing w:line="240" w:lineRule="atLeast"/>
        <w:ind w:right="0"/>
        <w:outlineLvl w:val="0"/>
        <w:rPr>
          <w:rFonts w:ascii="Times New Roman" w:hAnsi="Times New Roman" w:cs="Times New Roman"/>
          <w:sz w:val="20"/>
          <w:szCs w:val="20"/>
        </w:rPr>
      </w:pPr>
    </w:p>
    <w:p w:rsidR="005979A2" w:rsidRDefault="005979A2">
      <w:pPr>
        <w:tabs>
          <w:tab w:val="clear" w:pos="7200"/>
          <w:tab w:val="left" w:pos="9440"/>
        </w:tabs>
        <w:spacing w:line="240" w:lineRule="atLeast"/>
        <w:ind w:right="0"/>
        <w:outlineLvl w:val="0"/>
        <w:rPr>
          <w:rFonts w:ascii="Times New Roman" w:hAnsi="Times New Roman" w:cs="Times New Roman"/>
          <w:sz w:val="20"/>
          <w:szCs w:val="20"/>
        </w:rPr>
      </w:pPr>
      <w:r>
        <w:rPr>
          <w:rFonts w:ascii="Times New Roman" w:hAnsi="Times New Roman" w:cs="Times New Roman"/>
          <w:sz w:val="20"/>
          <w:szCs w:val="20"/>
        </w:rPr>
        <w:t>Comprehension Plus</w:t>
      </w:r>
    </w:p>
    <w:p w:rsidR="005979A2" w:rsidRDefault="005979A2">
      <w:pPr>
        <w:tabs>
          <w:tab w:val="clear" w:pos="7200"/>
          <w:tab w:val="left" w:pos="9440"/>
        </w:tabs>
        <w:spacing w:line="240" w:lineRule="atLeast"/>
        <w:ind w:right="0"/>
        <w:outlineLvl w:val="0"/>
        <w:rPr>
          <w:rFonts w:ascii="Times New Roman" w:hAnsi="Times New Roman" w:cs="Times New Roman"/>
          <w:sz w:val="20"/>
          <w:szCs w:val="20"/>
        </w:rPr>
      </w:pPr>
    </w:p>
    <w:p w:rsidR="005979A2" w:rsidRDefault="005979A2">
      <w:pPr>
        <w:tabs>
          <w:tab w:val="clear" w:pos="7200"/>
          <w:tab w:val="left" w:pos="9440"/>
        </w:tabs>
        <w:spacing w:line="240" w:lineRule="atLeast"/>
        <w:ind w:right="0"/>
        <w:outlineLvl w:val="0"/>
        <w:rPr>
          <w:rFonts w:ascii="Times New Roman" w:hAnsi="Times New Roman" w:cs="Times New Roman"/>
          <w:sz w:val="20"/>
          <w:szCs w:val="20"/>
        </w:rPr>
      </w:pPr>
      <w:r>
        <w:rPr>
          <w:rFonts w:ascii="Times New Roman" w:hAnsi="Times New Roman" w:cs="Times New Roman"/>
          <w:sz w:val="20"/>
          <w:szCs w:val="20"/>
        </w:rPr>
        <w:t>The Comprehension Tool Kit</w:t>
      </w:r>
    </w:p>
    <w:p w:rsidR="005979A2" w:rsidRDefault="005979A2">
      <w:pPr>
        <w:tabs>
          <w:tab w:val="clear" w:pos="7200"/>
          <w:tab w:val="left" w:pos="9440"/>
        </w:tabs>
        <w:spacing w:line="240" w:lineRule="atLeast"/>
        <w:ind w:right="0"/>
        <w:outlineLvl w:val="0"/>
        <w:rPr>
          <w:rFonts w:ascii="Times New Roman" w:hAnsi="Times New Roman" w:cs="Times New Roman"/>
          <w:sz w:val="20"/>
          <w:szCs w:val="20"/>
        </w:rPr>
      </w:pPr>
    </w:p>
    <w:p w:rsidR="005A0CA5" w:rsidRDefault="005A0CA5" w:rsidP="005A0CA5">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Website for informatio</w:t>
      </w:r>
      <w:r w:rsidR="00CD5109">
        <w:rPr>
          <w:rFonts w:ascii="Times New Roman" w:hAnsi="Times New Roman" w:cs="Times New Roman"/>
          <w:sz w:val="20"/>
          <w:szCs w:val="20"/>
        </w:rPr>
        <w:t>n on Cognitive Strategy Instruc</w:t>
      </w:r>
      <w:r>
        <w:rPr>
          <w:rFonts w:ascii="Times New Roman" w:hAnsi="Times New Roman" w:cs="Times New Roman"/>
          <w:sz w:val="20"/>
          <w:szCs w:val="20"/>
        </w:rPr>
        <w:t>t</w:t>
      </w:r>
      <w:r w:rsidR="00CD5109">
        <w:rPr>
          <w:rFonts w:ascii="Times New Roman" w:hAnsi="Times New Roman" w:cs="Times New Roman"/>
          <w:sz w:val="20"/>
          <w:szCs w:val="20"/>
        </w:rPr>
        <w:t>i</w:t>
      </w:r>
      <w:r>
        <w:rPr>
          <w:rFonts w:ascii="Times New Roman" w:hAnsi="Times New Roman" w:cs="Times New Roman"/>
          <w:sz w:val="20"/>
          <w:szCs w:val="20"/>
        </w:rPr>
        <w:t xml:space="preserve">on:  </w:t>
      </w:r>
      <w:r>
        <w:t xml:space="preserve">University of Nebraska – Lincoln Cognitive Strategy Instruction link: </w:t>
      </w:r>
      <w:hyperlink r:id="rId6" w:history="1">
        <w:r w:rsidRPr="006D7866">
          <w:rPr>
            <w:rStyle w:val="Hyperlink"/>
          </w:rPr>
          <w:t>http://cehs.unl.edu/csi/teachingstrategy.shtml</w:t>
        </w:r>
      </w:hyperlink>
    </w:p>
    <w:p w:rsidR="005A0CA5" w:rsidRDefault="005A0CA5">
      <w:pPr>
        <w:tabs>
          <w:tab w:val="clear" w:pos="7200"/>
          <w:tab w:val="left" w:pos="9440"/>
        </w:tabs>
        <w:spacing w:line="240" w:lineRule="atLeast"/>
        <w:ind w:right="0"/>
        <w:outlineLvl w:val="0"/>
        <w:rPr>
          <w:rFonts w:ascii="Times New Roman" w:hAnsi="Times New Roman" w:cs="Times New Roman"/>
          <w:sz w:val="20"/>
          <w:szCs w:val="20"/>
        </w:rPr>
      </w:pPr>
    </w:p>
    <w:p w:rsidR="00B91411" w:rsidRDefault="00B91411">
      <w:pPr>
        <w:tabs>
          <w:tab w:val="clear" w:pos="7200"/>
          <w:tab w:val="left" w:pos="9440"/>
        </w:tabs>
        <w:spacing w:line="240" w:lineRule="atLeast"/>
        <w:ind w:right="0"/>
        <w:outlineLvl w:val="0"/>
        <w:rPr>
          <w:rFonts w:ascii="Times New Roman" w:hAnsi="Times New Roman" w:cs="Times New Roman"/>
          <w:b/>
          <w:bCs/>
          <w:sz w:val="20"/>
          <w:szCs w:val="20"/>
        </w:rPr>
      </w:pPr>
      <w:r>
        <w:rPr>
          <w:rFonts w:ascii="Times New Roman" w:hAnsi="Times New Roman" w:cs="Times New Roman"/>
          <w:b/>
          <w:bCs/>
          <w:sz w:val="20"/>
          <w:szCs w:val="20"/>
        </w:rPr>
        <w:t>Intervention Idea Sou</w:t>
      </w:r>
      <w:r w:rsidR="00C51C83">
        <w:rPr>
          <w:rFonts w:ascii="Times New Roman" w:hAnsi="Times New Roman" w:cs="Times New Roman"/>
          <w:b/>
          <w:bCs/>
          <w:sz w:val="20"/>
          <w:szCs w:val="20"/>
        </w:rPr>
        <w:t>rces for students with Executive Function difficulties, ADHD</w:t>
      </w:r>
      <w:r>
        <w:rPr>
          <w:rFonts w:ascii="Times New Roman" w:hAnsi="Times New Roman" w:cs="Times New Roman"/>
          <w:b/>
          <w:bCs/>
          <w:sz w:val="20"/>
          <w:szCs w:val="20"/>
        </w:rPr>
        <w:t xml:space="preserve"> and/or Conduct Problems</w:t>
      </w: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Dawson, P. &amp; </w:t>
      </w:r>
      <w:proofErr w:type="spellStart"/>
      <w:r w:rsidRPr="00C047C0">
        <w:rPr>
          <w:rFonts w:ascii="Times New Roman" w:hAnsi="Times New Roman" w:cs="Times New Roman"/>
          <w:sz w:val="20"/>
        </w:rPr>
        <w:t>Guare</w:t>
      </w:r>
      <w:proofErr w:type="spellEnd"/>
      <w:r w:rsidRPr="00C047C0">
        <w:rPr>
          <w:rFonts w:ascii="Times New Roman" w:hAnsi="Times New Roman" w:cs="Times New Roman"/>
          <w:sz w:val="20"/>
        </w:rPr>
        <w:t xml:space="preserve">, R. (2012).  Coaching students with executive skills deficits.  New </w:t>
      </w:r>
      <w:proofErr w:type="spellStart"/>
      <w:r w:rsidRPr="00C047C0">
        <w:rPr>
          <w:rFonts w:ascii="Times New Roman" w:hAnsi="Times New Roman" w:cs="Times New Roman"/>
          <w:sz w:val="20"/>
        </w:rPr>
        <w:t>Tork</w:t>
      </w:r>
      <w:proofErr w:type="spellEnd"/>
      <w:r w:rsidRPr="00C047C0">
        <w:rPr>
          <w:rFonts w:ascii="Times New Roman" w:hAnsi="Times New Roman" w:cs="Times New Roman"/>
          <w:sz w:val="20"/>
        </w:rPr>
        <w:t>:  The Guilford Press.</w:t>
      </w:r>
    </w:p>
    <w:p w:rsid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proofErr w:type="spellStart"/>
      <w:r w:rsidRPr="00C047C0">
        <w:rPr>
          <w:rFonts w:ascii="Times New Roman" w:hAnsi="Times New Roman" w:cs="Times New Roman"/>
          <w:sz w:val="20"/>
        </w:rPr>
        <w:t>Guare</w:t>
      </w:r>
      <w:proofErr w:type="spellEnd"/>
      <w:r w:rsidRPr="00C047C0">
        <w:rPr>
          <w:rFonts w:ascii="Times New Roman" w:hAnsi="Times New Roman" w:cs="Times New Roman"/>
          <w:sz w:val="20"/>
        </w:rPr>
        <w:t xml:space="preserve">, R., Dawson, P.D., &amp; </w:t>
      </w:r>
      <w:proofErr w:type="spellStart"/>
      <w:r w:rsidRPr="00C047C0">
        <w:rPr>
          <w:rFonts w:ascii="Times New Roman" w:hAnsi="Times New Roman" w:cs="Times New Roman"/>
          <w:sz w:val="20"/>
        </w:rPr>
        <w:t>Guare</w:t>
      </w:r>
      <w:proofErr w:type="spellEnd"/>
      <w:r w:rsidRPr="00C047C0">
        <w:rPr>
          <w:rFonts w:ascii="Times New Roman" w:hAnsi="Times New Roman" w:cs="Times New Roman"/>
          <w:sz w:val="20"/>
        </w:rPr>
        <w:t>, C. (2013).  Smart but scattered teens:  The executive skills program for helping teens reach their potential.  NY:  The Guilford Press.</w:t>
      </w:r>
    </w:p>
    <w:p w:rsidR="00C047C0" w:rsidRDefault="00C047C0" w:rsidP="00C047C0">
      <w:pPr>
        <w:tabs>
          <w:tab w:val="clear" w:pos="7200"/>
          <w:tab w:val="left" w:pos="9440"/>
        </w:tabs>
        <w:spacing w:line="240" w:lineRule="auto"/>
        <w:ind w:right="0"/>
        <w:rPr>
          <w:rFonts w:ascii="Times New Roman" w:hAnsi="Times New Roman" w:cs="Times New Roman"/>
          <w:sz w:val="20"/>
          <w:szCs w:val="20"/>
        </w:rPr>
      </w:pPr>
    </w:p>
    <w:p w:rsidR="0009135A" w:rsidRDefault="00F14D8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lastRenderedPageBreak/>
        <w:t xml:space="preserve">Dawson, P. &amp; </w:t>
      </w:r>
      <w:proofErr w:type="spellStart"/>
      <w:r>
        <w:rPr>
          <w:rFonts w:ascii="Times New Roman" w:hAnsi="Times New Roman" w:cs="Times New Roman"/>
          <w:sz w:val="20"/>
          <w:szCs w:val="20"/>
        </w:rPr>
        <w:t>Guare</w:t>
      </w:r>
      <w:proofErr w:type="spellEnd"/>
      <w:r>
        <w:rPr>
          <w:rFonts w:ascii="Times New Roman" w:hAnsi="Times New Roman" w:cs="Times New Roman"/>
          <w:sz w:val="20"/>
          <w:szCs w:val="20"/>
        </w:rPr>
        <w:t>, R. (2010</w:t>
      </w:r>
      <w:r w:rsidR="0009135A">
        <w:rPr>
          <w:rFonts w:ascii="Times New Roman" w:hAnsi="Times New Roman" w:cs="Times New Roman"/>
          <w:sz w:val="20"/>
          <w:szCs w:val="20"/>
        </w:rPr>
        <w:t>)</w:t>
      </w:r>
      <w:r>
        <w:rPr>
          <w:rFonts w:ascii="Times New Roman" w:hAnsi="Times New Roman" w:cs="Times New Roman"/>
          <w:sz w:val="20"/>
          <w:szCs w:val="20"/>
        </w:rPr>
        <w:t xml:space="preserve"> (2</w:t>
      </w:r>
      <w:r w:rsidRPr="00F14D88">
        <w:rPr>
          <w:rFonts w:ascii="Times New Roman" w:hAnsi="Times New Roman" w:cs="Times New Roman"/>
          <w:sz w:val="20"/>
          <w:szCs w:val="20"/>
          <w:vertAlign w:val="superscript"/>
        </w:rPr>
        <w:t>nd</w:t>
      </w:r>
      <w:r>
        <w:rPr>
          <w:rFonts w:ascii="Times New Roman" w:hAnsi="Times New Roman" w:cs="Times New Roman"/>
          <w:sz w:val="20"/>
          <w:szCs w:val="20"/>
        </w:rPr>
        <w:t xml:space="preserve"> Ed.)</w:t>
      </w:r>
      <w:r w:rsidR="0009135A">
        <w:rPr>
          <w:rFonts w:ascii="Times New Roman" w:hAnsi="Times New Roman" w:cs="Times New Roman"/>
          <w:sz w:val="20"/>
          <w:szCs w:val="20"/>
        </w:rPr>
        <w:t xml:space="preserve">.  Executive skills in children and adolescents:  </w:t>
      </w:r>
      <w:r w:rsidR="002C7575">
        <w:rPr>
          <w:rFonts w:ascii="Times New Roman" w:hAnsi="Times New Roman" w:cs="Times New Roman"/>
          <w:sz w:val="20"/>
          <w:szCs w:val="20"/>
        </w:rPr>
        <w:t>A practical guide to assessment</w:t>
      </w:r>
      <w:r w:rsidR="002C7575">
        <w:rPr>
          <w:rFonts w:ascii="Times New Roman" w:hAnsi="Times New Roman" w:cs="Times New Roman"/>
          <w:sz w:val="20"/>
          <w:szCs w:val="20"/>
        </w:rPr>
        <w:tab/>
      </w:r>
      <w:r w:rsidR="0009135A">
        <w:rPr>
          <w:rFonts w:ascii="Times New Roman" w:hAnsi="Times New Roman" w:cs="Times New Roman"/>
          <w:sz w:val="20"/>
          <w:szCs w:val="20"/>
        </w:rPr>
        <w:t xml:space="preserve">and intervention.  </w:t>
      </w:r>
      <w:smartTag w:uri="urn:schemas-microsoft-com:office:smarttags" w:element="State">
        <w:r w:rsidR="0009135A">
          <w:rPr>
            <w:rFonts w:ascii="Times New Roman" w:hAnsi="Times New Roman" w:cs="Times New Roman"/>
            <w:sz w:val="20"/>
            <w:szCs w:val="20"/>
          </w:rPr>
          <w:t>New York</w:t>
        </w:r>
      </w:smartTag>
      <w:r w:rsidR="0009135A">
        <w:rPr>
          <w:rFonts w:ascii="Times New Roman" w:hAnsi="Times New Roman" w:cs="Times New Roman"/>
          <w:sz w:val="20"/>
          <w:szCs w:val="20"/>
        </w:rPr>
        <w:t xml:space="preserve">:  </w:t>
      </w:r>
      <w:smartTag w:uri="urn:schemas-microsoft-com:office:smarttags" w:element="State">
        <w:r w:rsidR="0009135A">
          <w:rPr>
            <w:rFonts w:ascii="Times New Roman" w:hAnsi="Times New Roman" w:cs="Times New Roman"/>
            <w:sz w:val="20"/>
            <w:szCs w:val="20"/>
          </w:rPr>
          <w:t>Guilford</w:t>
        </w:r>
      </w:smartTag>
      <w:r w:rsidR="0009135A">
        <w:rPr>
          <w:rFonts w:ascii="Times New Roman" w:hAnsi="Times New Roman" w:cs="Times New Roman"/>
          <w:sz w:val="20"/>
          <w:szCs w:val="20"/>
        </w:rPr>
        <w:t xml:space="preserve"> Press.</w:t>
      </w:r>
    </w:p>
    <w:p w:rsidR="0009135A" w:rsidRDefault="00CA0ED3">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A</w:t>
      </w:r>
      <w:r w:rsidR="0009135A">
        <w:rPr>
          <w:rFonts w:ascii="Times New Roman" w:hAnsi="Times New Roman" w:cs="Times New Roman"/>
          <w:sz w:val="20"/>
          <w:szCs w:val="20"/>
        </w:rPr>
        <w:t xml:space="preserve"> </w:t>
      </w:r>
      <w:r w:rsidR="003C50D5">
        <w:rPr>
          <w:rFonts w:ascii="Times New Roman" w:hAnsi="Times New Roman" w:cs="Times New Roman"/>
          <w:sz w:val="20"/>
          <w:szCs w:val="20"/>
        </w:rPr>
        <w:t>practical guide</w:t>
      </w:r>
      <w:r w:rsidR="0009135A">
        <w:rPr>
          <w:rFonts w:ascii="Times New Roman" w:hAnsi="Times New Roman" w:cs="Times New Roman"/>
          <w:sz w:val="20"/>
          <w:szCs w:val="20"/>
        </w:rPr>
        <w:t xml:space="preserve"> for </w:t>
      </w:r>
      <w:r w:rsidR="003C50D5">
        <w:rPr>
          <w:rFonts w:ascii="Times New Roman" w:hAnsi="Times New Roman" w:cs="Times New Roman"/>
          <w:sz w:val="20"/>
          <w:szCs w:val="20"/>
        </w:rPr>
        <w:t>clinicians</w:t>
      </w:r>
      <w:r>
        <w:rPr>
          <w:rFonts w:ascii="Times New Roman" w:hAnsi="Times New Roman" w:cs="Times New Roman"/>
          <w:sz w:val="20"/>
          <w:szCs w:val="20"/>
        </w:rPr>
        <w:t xml:space="preserve"> dealing with children &amp; adolescents with executive function difficulties</w:t>
      </w:r>
      <w:r w:rsidR="0009135A">
        <w:rPr>
          <w:rFonts w:ascii="Times New Roman" w:hAnsi="Times New Roman" w:cs="Times New Roman"/>
          <w:sz w:val="20"/>
          <w:szCs w:val="20"/>
        </w:rPr>
        <w:t>.</w:t>
      </w:r>
    </w:p>
    <w:p w:rsidR="00CD5109" w:rsidRDefault="00CD5109">
      <w:pPr>
        <w:tabs>
          <w:tab w:val="clear" w:pos="7200"/>
          <w:tab w:val="left" w:pos="9440"/>
        </w:tabs>
        <w:spacing w:line="240" w:lineRule="atLeast"/>
        <w:ind w:right="0"/>
        <w:rPr>
          <w:rFonts w:ascii="Times New Roman" w:hAnsi="Times New Roman" w:cs="Times New Roman"/>
          <w:sz w:val="20"/>
          <w:szCs w:val="20"/>
        </w:rPr>
      </w:pPr>
    </w:p>
    <w:p w:rsidR="00CD5109" w:rsidRDefault="00CD5109">
      <w:pPr>
        <w:tabs>
          <w:tab w:val="clear" w:pos="7200"/>
          <w:tab w:val="left" w:pos="9440"/>
        </w:tabs>
        <w:spacing w:line="240" w:lineRule="atLeast"/>
        <w:ind w:right="0"/>
        <w:rPr>
          <w:rFonts w:ascii="Times New Roman" w:hAnsi="Times New Roman" w:cs="Times New Roman"/>
          <w:color w:val="222222"/>
          <w:sz w:val="20"/>
          <w:szCs w:val="20"/>
          <w:shd w:val="clear" w:color="auto" w:fill="FFFFFF"/>
        </w:rPr>
      </w:pPr>
      <w:r w:rsidRPr="00CD5109">
        <w:rPr>
          <w:rFonts w:ascii="Times New Roman" w:hAnsi="Times New Roman" w:cs="Times New Roman"/>
          <w:color w:val="222222"/>
          <w:sz w:val="20"/>
          <w:szCs w:val="20"/>
          <w:shd w:val="clear" w:color="auto" w:fill="FFFFFF"/>
        </w:rPr>
        <w:t xml:space="preserve">Dawson, P., &amp; </w:t>
      </w:r>
      <w:proofErr w:type="spellStart"/>
      <w:r w:rsidRPr="00CD5109">
        <w:rPr>
          <w:rFonts w:ascii="Times New Roman" w:hAnsi="Times New Roman" w:cs="Times New Roman"/>
          <w:color w:val="222222"/>
          <w:sz w:val="20"/>
          <w:szCs w:val="20"/>
          <w:shd w:val="clear" w:color="auto" w:fill="FFFFFF"/>
        </w:rPr>
        <w:t>Guare</w:t>
      </w:r>
      <w:proofErr w:type="spellEnd"/>
      <w:r w:rsidRPr="00CD5109">
        <w:rPr>
          <w:rFonts w:ascii="Times New Roman" w:hAnsi="Times New Roman" w:cs="Times New Roman"/>
          <w:color w:val="222222"/>
          <w:sz w:val="20"/>
          <w:szCs w:val="20"/>
          <w:shd w:val="clear" w:color="auto" w:fill="FFFFFF"/>
        </w:rPr>
        <w:t>, R. (2009).</w:t>
      </w:r>
      <w:r w:rsidRPr="00CD5109">
        <w:rPr>
          <w:rStyle w:val="apple-converted-space"/>
          <w:rFonts w:ascii="Times New Roman" w:eastAsiaTheme="majorEastAsia" w:hAnsi="Times New Roman" w:cs="Times New Roman"/>
          <w:color w:val="222222"/>
          <w:sz w:val="20"/>
          <w:szCs w:val="20"/>
          <w:shd w:val="clear" w:color="auto" w:fill="FFFFFF"/>
        </w:rPr>
        <w:t> </w:t>
      </w:r>
      <w:r w:rsidRPr="00CD5109">
        <w:rPr>
          <w:rFonts w:ascii="Times New Roman" w:hAnsi="Times New Roman" w:cs="Times New Roman"/>
          <w:i/>
          <w:iCs/>
          <w:color w:val="222222"/>
          <w:sz w:val="20"/>
          <w:szCs w:val="20"/>
          <w:shd w:val="clear" w:color="auto" w:fill="FFFFFF"/>
        </w:rPr>
        <w:t>Smart but scattered: The revolutionary" executive skills" approach to helping kids reach their potential</w:t>
      </w:r>
      <w:r w:rsidRPr="00CD5109">
        <w:rPr>
          <w:rFonts w:ascii="Times New Roman" w:hAnsi="Times New Roman" w:cs="Times New Roman"/>
          <w:color w:val="222222"/>
          <w:sz w:val="20"/>
          <w:szCs w:val="20"/>
          <w:shd w:val="clear" w:color="auto" w:fill="FFFFFF"/>
        </w:rPr>
        <w:t>. Guilford Press.</w:t>
      </w:r>
    </w:p>
    <w:p w:rsidR="00CD5109" w:rsidRDefault="00CD5109">
      <w:pPr>
        <w:tabs>
          <w:tab w:val="clear" w:pos="7200"/>
          <w:tab w:val="left" w:pos="9440"/>
        </w:tabs>
        <w:spacing w:line="240" w:lineRule="atLeast"/>
        <w:ind w:right="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b/>
        <w:t>An excellent resource for parents.</w:t>
      </w:r>
    </w:p>
    <w:p w:rsidR="00CD5109" w:rsidRDefault="00CD5109">
      <w:pPr>
        <w:tabs>
          <w:tab w:val="clear" w:pos="7200"/>
          <w:tab w:val="left" w:pos="9440"/>
        </w:tabs>
        <w:spacing w:line="240" w:lineRule="atLeast"/>
        <w:ind w:right="0"/>
        <w:rPr>
          <w:rFonts w:ascii="Times New Roman" w:hAnsi="Times New Roman" w:cs="Times New Roman"/>
          <w:color w:val="222222"/>
          <w:sz w:val="20"/>
          <w:szCs w:val="20"/>
          <w:shd w:val="clear" w:color="auto" w:fill="FFFFFF"/>
        </w:rPr>
      </w:pPr>
    </w:p>
    <w:p w:rsidR="00CD5109" w:rsidRDefault="00CD5109">
      <w:pPr>
        <w:tabs>
          <w:tab w:val="clear" w:pos="7200"/>
          <w:tab w:val="left" w:pos="9440"/>
        </w:tabs>
        <w:spacing w:line="240" w:lineRule="atLeast"/>
        <w:ind w:right="0"/>
        <w:rPr>
          <w:rFonts w:ascii="Times New Roman" w:hAnsi="Times New Roman" w:cs="Times New Roman"/>
          <w:color w:val="222222"/>
          <w:sz w:val="20"/>
          <w:szCs w:val="20"/>
          <w:shd w:val="clear" w:color="auto" w:fill="FFFFFF"/>
        </w:rPr>
      </w:pPr>
      <w:r w:rsidRPr="00CD5109">
        <w:rPr>
          <w:rFonts w:ascii="Times New Roman" w:hAnsi="Times New Roman" w:cs="Times New Roman"/>
          <w:color w:val="222222"/>
          <w:sz w:val="20"/>
          <w:szCs w:val="20"/>
          <w:shd w:val="clear" w:color="auto" w:fill="FFFFFF"/>
        </w:rPr>
        <w:t xml:space="preserve">Dawson, P., &amp; </w:t>
      </w:r>
      <w:proofErr w:type="spellStart"/>
      <w:r w:rsidRPr="00CD5109">
        <w:rPr>
          <w:rFonts w:ascii="Times New Roman" w:hAnsi="Times New Roman" w:cs="Times New Roman"/>
          <w:color w:val="222222"/>
          <w:sz w:val="20"/>
          <w:szCs w:val="20"/>
          <w:shd w:val="clear" w:color="auto" w:fill="FFFFFF"/>
        </w:rPr>
        <w:t>Guare</w:t>
      </w:r>
      <w:proofErr w:type="spellEnd"/>
      <w:r w:rsidRPr="00CD5109">
        <w:rPr>
          <w:rFonts w:ascii="Times New Roman" w:hAnsi="Times New Roman" w:cs="Times New Roman"/>
          <w:color w:val="222222"/>
          <w:sz w:val="20"/>
          <w:szCs w:val="20"/>
          <w:shd w:val="clear" w:color="auto" w:fill="FFFFFF"/>
        </w:rPr>
        <w:t>, R. (2012).</w:t>
      </w:r>
      <w:r w:rsidRPr="00CD5109">
        <w:rPr>
          <w:rStyle w:val="apple-converted-space"/>
          <w:rFonts w:ascii="Times New Roman" w:eastAsiaTheme="majorEastAsia" w:hAnsi="Times New Roman" w:cs="Times New Roman"/>
          <w:color w:val="222222"/>
          <w:sz w:val="20"/>
          <w:szCs w:val="20"/>
          <w:shd w:val="clear" w:color="auto" w:fill="FFFFFF"/>
        </w:rPr>
        <w:t> </w:t>
      </w:r>
      <w:r w:rsidRPr="00CD5109">
        <w:rPr>
          <w:rFonts w:ascii="Times New Roman" w:hAnsi="Times New Roman" w:cs="Times New Roman"/>
          <w:i/>
          <w:iCs/>
          <w:color w:val="222222"/>
          <w:sz w:val="20"/>
          <w:szCs w:val="20"/>
          <w:shd w:val="clear" w:color="auto" w:fill="FFFFFF"/>
        </w:rPr>
        <w:t>Coaching students with executive skills deficits</w:t>
      </w:r>
      <w:r w:rsidRPr="00CD5109">
        <w:rPr>
          <w:rFonts w:ascii="Times New Roman" w:hAnsi="Times New Roman" w:cs="Times New Roman"/>
          <w:color w:val="222222"/>
          <w:sz w:val="20"/>
          <w:szCs w:val="20"/>
          <w:shd w:val="clear" w:color="auto" w:fill="FFFFFF"/>
        </w:rPr>
        <w:t>. Guilford Press.</w:t>
      </w:r>
    </w:p>
    <w:p w:rsidR="005A0CA5" w:rsidRDefault="005A0CA5">
      <w:pPr>
        <w:tabs>
          <w:tab w:val="clear" w:pos="7200"/>
          <w:tab w:val="left" w:pos="9440"/>
        </w:tabs>
        <w:spacing w:line="240" w:lineRule="atLeast"/>
        <w:ind w:right="0"/>
        <w:rPr>
          <w:rFonts w:ascii="Times New Roman" w:hAnsi="Times New Roman" w:cs="Times New Roman"/>
          <w:sz w:val="20"/>
          <w:szCs w:val="20"/>
        </w:rPr>
      </w:pPr>
    </w:p>
    <w:p w:rsidR="002C7575" w:rsidRDefault="002C7575">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Cooper-Kahn, J. &amp; </w:t>
      </w:r>
      <w:proofErr w:type="spellStart"/>
      <w:r>
        <w:rPr>
          <w:rFonts w:ascii="Times New Roman" w:hAnsi="Times New Roman" w:cs="Times New Roman"/>
          <w:sz w:val="20"/>
          <w:szCs w:val="20"/>
        </w:rPr>
        <w:t>Dietzel</w:t>
      </w:r>
      <w:proofErr w:type="spellEnd"/>
      <w:r>
        <w:rPr>
          <w:rFonts w:ascii="Times New Roman" w:hAnsi="Times New Roman" w:cs="Times New Roman"/>
          <w:sz w:val="20"/>
          <w:szCs w:val="20"/>
        </w:rPr>
        <w:t>, L.  (2008).  Late, lost, and unprepared:  A Parents’ guide to helping children with executive functioning.  Bethesda, MD:  Woodbine House.</w:t>
      </w:r>
    </w:p>
    <w:p w:rsidR="002C7575" w:rsidRDefault="002C7575">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As stated in the title, a practical guid</w:t>
      </w:r>
      <w:r w:rsidR="009D5D45">
        <w:rPr>
          <w:rFonts w:ascii="Times New Roman" w:hAnsi="Times New Roman" w:cs="Times New Roman"/>
          <w:sz w:val="20"/>
          <w:szCs w:val="20"/>
        </w:rPr>
        <w:t>e for parents.  This book offers practical suggestions for dealing with a</w:t>
      </w:r>
      <w:r w:rsidR="009D5D45">
        <w:rPr>
          <w:rFonts w:ascii="Times New Roman" w:hAnsi="Times New Roman" w:cs="Times New Roman"/>
          <w:sz w:val="20"/>
          <w:szCs w:val="20"/>
        </w:rPr>
        <w:tab/>
      </w:r>
      <w:r>
        <w:rPr>
          <w:rFonts w:ascii="Times New Roman" w:hAnsi="Times New Roman" w:cs="Times New Roman"/>
          <w:sz w:val="20"/>
          <w:szCs w:val="20"/>
        </w:rPr>
        <w:t xml:space="preserve">number of executive function difficulties exhibited by children that are the most frequently </w:t>
      </w:r>
      <w:r w:rsidR="009D5D45">
        <w:rPr>
          <w:rFonts w:ascii="Times New Roman" w:hAnsi="Times New Roman" w:cs="Times New Roman"/>
          <w:sz w:val="20"/>
          <w:szCs w:val="20"/>
        </w:rPr>
        <w:t>encountered by</w:t>
      </w:r>
      <w:r w:rsidR="009D5D45">
        <w:rPr>
          <w:rFonts w:ascii="Times New Roman" w:hAnsi="Times New Roman" w:cs="Times New Roman"/>
          <w:sz w:val="20"/>
          <w:szCs w:val="20"/>
        </w:rPr>
        <w:tab/>
      </w:r>
      <w:r>
        <w:rPr>
          <w:rFonts w:ascii="Times New Roman" w:hAnsi="Times New Roman" w:cs="Times New Roman"/>
          <w:sz w:val="20"/>
          <w:szCs w:val="20"/>
        </w:rPr>
        <w:t>parents</w:t>
      </w:r>
      <w:r w:rsidR="009D5D45">
        <w:rPr>
          <w:rFonts w:ascii="Times New Roman" w:hAnsi="Times New Roman" w:cs="Times New Roman"/>
          <w:sz w:val="20"/>
          <w:szCs w:val="20"/>
        </w:rPr>
        <w:t>.</w:t>
      </w:r>
      <w:r>
        <w:rPr>
          <w:rFonts w:ascii="Times New Roman" w:hAnsi="Times New Roman" w:cs="Times New Roman"/>
          <w:sz w:val="20"/>
          <w:szCs w:val="20"/>
        </w:rPr>
        <w:t xml:space="preserve"> </w:t>
      </w:r>
    </w:p>
    <w:p w:rsidR="002C7575" w:rsidRDefault="002C7575">
      <w:pPr>
        <w:tabs>
          <w:tab w:val="clear" w:pos="7200"/>
          <w:tab w:val="left" w:pos="9440"/>
        </w:tabs>
        <w:spacing w:line="240" w:lineRule="atLeast"/>
        <w:ind w:right="0"/>
        <w:rPr>
          <w:rFonts w:ascii="Times New Roman" w:hAnsi="Times New Roman" w:cs="Times New Roman"/>
          <w:sz w:val="20"/>
          <w:szCs w:val="20"/>
        </w:rPr>
      </w:pPr>
    </w:p>
    <w:p w:rsidR="00EA6760" w:rsidRDefault="00EA6760">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Greene, R.W. (2009).  Lost at school.  New York:  Scribner.</w:t>
      </w:r>
    </w:p>
    <w:p w:rsidR="00EA6760" w:rsidRDefault="00EA6760">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Applies the concepts presented in Greene’s other books but does so in a format that makes the information</w:t>
      </w:r>
      <w:r>
        <w:rPr>
          <w:rFonts w:ascii="Times New Roman" w:hAnsi="Times New Roman" w:cs="Times New Roman"/>
          <w:sz w:val="20"/>
          <w:szCs w:val="20"/>
        </w:rPr>
        <w:tab/>
        <w:t>exceptionally accessible and compelling.  Combines a case study narrative with instructive “how to” passages</w:t>
      </w:r>
      <w:r>
        <w:rPr>
          <w:rFonts w:ascii="Times New Roman" w:hAnsi="Times New Roman" w:cs="Times New Roman"/>
          <w:sz w:val="20"/>
          <w:szCs w:val="20"/>
        </w:rPr>
        <w:tab/>
        <w:t>and question and answer sections.  Possibly the most practical description ever written of how to apply an</w:t>
      </w:r>
      <w:r>
        <w:rPr>
          <w:rFonts w:ascii="Times New Roman" w:hAnsi="Times New Roman" w:cs="Times New Roman"/>
          <w:sz w:val="20"/>
          <w:szCs w:val="20"/>
        </w:rPr>
        <w:tab/>
        <w:t>intervention approach in general education classrooms.</w:t>
      </w:r>
      <w:r>
        <w:rPr>
          <w:rFonts w:ascii="Times New Roman" w:hAnsi="Times New Roman" w:cs="Times New Roman"/>
          <w:sz w:val="20"/>
          <w:szCs w:val="20"/>
        </w:rPr>
        <w:tab/>
      </w:r>
    </w:p>
    <w:p w:rsidR="00EA6760" w:rsidRDefault="00EA6760">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Greene, R.W. (2001).  The explosive child:  A new approach for understanding and parenting easily frustrated,</w:t>
      </w:r>
      <w:r>
        <w:rPr>
          <w:rFonts w:ascii="Times New Roman" w:hAnsi="Times New Roman" w:cs="Times New Roman"/>
          <w:sz w:val="20"/>
          <w:szCs w:val="20"/>
        </w:rPr>
        <w:tab/>
        <w:t xml:space="preserve">chronically inflexible children.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Harper-Collins Publishers, Inc.</w:t>
      </w:r>
    </w:p>
    <w:p w:rsidR="00B91411" w:rsidRDefault="00B91411">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An excellent sourcebook for developing and implementing interventions for children with a specific subset of executive function deficits (inflexibility and emotional control problems resulting in explosive episodes).  Reading this book will help a professional understand how executive functions can affect behavior and how deficiencies can be dealt with.  The principles discussed in the book can be applied to milder forms of executive deficits just as effectively.</w:t>
      </w:r>
      <w:r w:rsidR="00EA6760">
        <w:rPr>
          <w:rFonts w:ascii="Times New Roman" w:hAnsi="Times New Roman" w:cs="Times New Roman"/>
          <w:sz w:val="20"/>
          <w:szCs w:val="20"/>
        </w:rPr>
        <w:t xml:space="preserve">  The orientation is primarily focused on helping parents.  School-based practitioners will be better served by reading </w:t>
      </w:r>
      <w:r w:rsidR="00EA6760" w:rsidRPr="00EA6760">
        <w:rPr>
          <w:rFonts w:ascii="Times New Roman" w:hAnsi="Times New Roman" w:cs="Times New Roman"/>
          <w:i/>
          <w:sz w:val="20"/>
          <w:szCs w:val="20"/>
        </w:rPr>
        <w:t>Lost at School</w:t>
      </w:r>
      <w:r w:rsidR="00EA6760">
        <w:rPr>
          <w:rFonts w:ascii="Times New Roman" w:hAnsi="Times New Roman" w:cs="Times New Roman"/>
          <w:sz w:val="20"/>
          <w:szCs w:val="20"/>
        </w:rPr>
        <w:t>.</w:t>
      </w:r>
    </w:p>
    <w:p w:rsidR="00F14D88" w:rsidRDefault="00F14D88" w:rsidP="00F14D88">
      <w:pPr>
        <w:tabs>
          <w:tab w:val="clear" w:pos="7200"/>
          <w:tab w:val="left" w:pos="9440"/>
        </w:tabs>
        <w:spacing w:line="240" w:lineRule="atLeast"/>
        <w:ind w:right="0"/>
        <w:rPr>
          <w:rFonts w:ascii="Times New Roman" w:hAnsi="Times New Roman" w:cs="Times New Roman"/>
          <w:sz w:val="20"/>
          <w:szCs w:val="20"/>
        </w:rPr>
      </w:pPr>
    </w:p>
    <w:p w:rsidR="00F14D88" w:rsidRDefault="00F14D88" w:rsidP="00F14D8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Greene, R.W. &amp; </w:t>
      </w:r>
      <w:proofErr w:type="spellStart"/>
      <w:r>
        <w:rPr>
          <w:rFonts w:ascii="Times New Roman" w:hAnsi="Times New Roman" w:cs="Times New Roman"/>
          <w:sz w:val="20"/>
          <w:szCs w:val="20"/>
        </w:rPr>
        <w:t>Ablon</w:t>
      </w:r>
      <w:proofErr w:type="spellEnd"/>
      <w:r>
        <w:rPr>
          <w:rFonts w:ascii="Times New Roman" w:hAnsi="Times New Roman" w:cs="Times New Roman"/>
          <w:sz w:val="20"/>
          <w:szCs w:val="20"/>
        </w:rPr>
        <w:t>, J.S. (2006).  Treating explosive kids:  The collaborative problem-solving approach.  New York:  The Guilford Press.</w:t>
      </w:r>
    </w:p>
    <w:p w:rsidR="00F14D88" w:rsidRDefault="00F14D88" w:rsidP="00F14D8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An extension of The Explosive Child; Greene &amp; </w:t>
      </w:r>
      <w:proofErr w:type="spellStart"/>
      <w:r>
        <w:rPr>
          <w:rFonts w:ascii="Times New Roman" w:hAnsi="Times New Roman" w:cs="Times New Roman"/>
          <w:sz w:val="20"/>
          <w:szCs w:val="20"/>
        </w:rPr>
        <w:t>Ablon</w:t>
      </w:r>
      <w:proofErr w:type="spellEnd"/>
      <w:r>
        <w:rPr>
          <w:rFonts w:ascii="Times New Roman" w:hAnsi="Times New Roman" w:cs="Times New Roman"/>
          <w:sz w:val="20"/>
          <w:szCs w:val="20"/>
        </w:rPr>
        <w:t xml:space="preserve"> introduce the collaborat</w:t>
      </w:r>
      <w:r w:rsidR="00627C05">
        <w:rPr>
          <w:rFonts w:ascii="Times New Roman" w:hAnsi="Times New Roman" w:cs="Times New Roman"/>
          <w:sz w:val="20"/>
          <w:szCs w:val="20"/>
        </w:rPr>
        <w:t>ive problem-solving approach as</w:t>
      </w:r>
      <w:r w:rsidR="00627C05">
        <w:rPr>
          <w:rFonts w:ascii="Times New Roman" w:hAnsi="Times New Roman" w:cs="Times New Roman"/>
          <w:sz w:val="20"/>
          <w:szCs w:val="20"/>
        </w:rPr>
        <w:tab/>
      </w:r>
      <w:r>
        <w:rPr>
          <w:rFonts w:ascii="Times New Roman" w:hAnsi="Times New Roman" w:cs="Times New Roman"/>
          <w:sz w:val="20"/>
          <w:szCs w:val="20"/>
        </w:rPr>
        <w:t xml:space="preserve">a formal framework for describing Greene’s approach with </w:t>
      </w:r>
      <w:r w:rsidR="00A00A46">
        <w:rPr>
          <w:rFonts w:ascii="Times New Roman" w:hAnsi="Times New Roman" w:cs="Times New Roman"/>
          <w:sz w:val="20"/>
          <w:szCs w:val="20"/>
        </w:rPr>
        <w:t>children exp</w:t>
      </w:r>
      <w:r w:rsidR="00627C05">
        <w:rPr>
          <w:rFonts w:ascii="Times New Roman" w:hAnsi="Times New Roman" w:cs="Times New Roman"/>
          <w:sz w:val="20"/>
          <w:szCs w:val="20"/>
        </w:rPr>
        <w:t>eriencing difficulties with the</w:t>
      </w:r>
      <w:r w:rsidR="00627C05">
        <w:rPr>
          <w:rFonts w:ascii="Times New Roman" w:hAnsi="Times New Roman" w:cs="Times New Roman"/>
          <w:sz w:val="20"/>
          <w:szCs w:val="20"/>
        </w:rPr>
        <w:tab/>
      </w:r>
      <w:r w:rsidR="00A00A46">
        <w:rPr>
          <w:rFonts w:ascii="Times New Roman" w:hAnsi="Times New Roman" w:cs="Times New Roman"/>
          <w:sz w:val="20"/>
          <w:szCs w:val="20"/>
        </w:rPr>
        <w:t>modulation of perception, emotion, cognition and action, especially emotion.</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4302FF" w:rsidRDefault="004302FF" w:rsidP="004302FF">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Shure, M.B.  (2005).  Thinking parent, thinking child:  How to turn your most challenging everyday problems into</w:t>
      </w:r>
      <w:r>
        <w:rPr>
          <w:rFonts w:ascii="Times New Roman" w:hAnsi="Times New Roman" w:cs="Times New Roman"/>
          <w:sz w:val="20"/>
          <w:szCs w:val="20"/>
        </w:rPr>
        <w:tab/>
        <w:t>solutions.  New York:  Research Press.</w:t>
      </w:r>
    </w:p>
    <w:p w:rsidR="004302FF" w:rsidRDefault="004302FF">
      <w:pPr>
        <w:tabs>
          <w:tab w:val="clear" w:pos="7200"/>
          <w:tab w:val="left" w:pos="9440"/>
        </w:tabs>
        <w:spacing w:line="240" w:lineRule="atLeast"/>
        <w:ind w:right="0"/>
        <w:rPr>
          <w:rFonts w:ascii="Times New Roman" w:hAnsi="Times New Roman" w:cs="Times New Roman"/>
          <w:sz w:val="20"/>
          <w:szCs w:val="20"/>
        </w:rPr>
      </w:pPr>
    </w:p>
    <w:p w:rsidR="00B91411" w:rsidRDefault="00BE40A2">
      <w:pPr>
        <w:tabs>
          <w:tab w:val="clear" w:pos="7200"/>
          <w:tab w:val="left" w:pos="9440"/>
        </w:tabs>
        <w:spacing w:line="240" w:lineRule="atLeast"/>
        <w:ind w:right="0"/>
        <w:rPr>
          <w:rFonts w:ascii="Times New Roman" w:hAnsi="Times New Roman" w:cs="Times New Roman"/>
          <w:b/>
          <w:bCs/>
          <w:sz w:val="20"/>
          <w:szCs w:val="20"/>
        </w:rPr>
      </w:pPr>
      <w:r>
        <w:rPr>
          <w:rFonts w:ascii="Times New Roman" w:hAnsi="Times New Roman" w:cs="Times New Roman"/>
          <w:sz w:val="20"/>
          <w:szCs w:val="20"/>
        </w:rPr>
        <w:t>Barkley, R.A.  (2006</w:t>
      </w:r>
      <w:r w:rsidR="00B91411">
        <w:rPr>
          <w:rFonts w:ascii="Times New Roman" w:hAnsi="Times New Roman" w:cs="Times New Roman"/>
          <w:sz w:val="20"/>
          <w:szCs w:val="20"/>
        </w:rPr>
        <w:t>).  Attention-Deficit Hyperactivity Disorder:  A handbook for diagnosis and treatment.</w:t>
      </w:r>
      <w:r>
        <w:rPr>
          <w:rFonts w:ascii="Times New Roman" w:hAnsi="Times New Roman" w:cs="Times New Roman"/>
          <w:sz w:val="20"/>
          <w:szCs w:val="20"/>
        </w:rPr>
        <w:t xml:space="preserve"> (3</w:t>
      </w:r>
      <w:r w:rsidRPr="00BE40A2">
        <w:rPr>
          <w:rFonts w:ascii="Times New Roman" w:hAnsi="Times New Roman" w:cs="Times New Roman"/>
          <w:sz w:val="20"/>
          <w:szCs w:val="20"/>
          <w:vertAlign w:val="superscript"/>
        </w:rPr>
        <w:t>rd</w:t>
      </w:r>
      <w:r>
        <w:rPr>
          <w:rFonts w:ascii="Times New Roman" w:hAnsi="Times New Roman" w:cs="Times New Roman"/>
          <w:sz w:val="20"/>
          <w:szCs w:val="20"/>
        </w:rPr>
        <w:t xml:space="preserve"> Ed.)</w:t>
      </w:r>
      <w:r w:rsidR="00B91411">
        <w:rPr>
          <w:rFonts w:ascii="Times New Roman" w:hAnsi="Times New Roman" w:cs="Times New Roman"/>
          <w:sz w:val="20"/>
          <w:szCs w:val="20"/>
        </w:rPr>
        <w:t xml:space="preserve">  </w:t>
      </w:r>
      <w:smartTag w:uri="urn:schemas-microsoft-com:office:smarttags" w:element="State">
        <w:r w:rsidR="00B91411">
          <w:rPr>
            <w:rFonts w:ascii="Times New Roman" w:hAnsi="Times New Roman" w:cs="Times New Roman"/>
            <w:sz w:val="20"/>
            <w:szCs w:val="20"/>
          </w:rPr>
          <w:t>New York</w:t>
        </w:r>
      </w:smartTag>
      <w:r w:rsidR="00B91411">
        <w:rPr>
          <w:rFonts w:ascii="Times New Roman" w:hAnsi="Times New Roman" w:cs="Times New Roman"/>
          <w:sz w:val="20"/>
          <w:szCs w:val="20"/>
        </w:rPr>
        <w:t xml:space="preserve">:  The </w:t>
      </w:r>
      <w:smartTag w:uri="urn:schemas-microsoft-com:office:smarttags" w:element="State">
        <w:r w:rsidR="00B91411">
          <w:rPr>
            <w:rFonts w:ascii="Times New Roman" w:hAnsi="Times New Roman" w:cs="Times New Roman"/>
            <w:sz w:val="20"/>
            <w:szCs w:val="20"/>
          </w:rPr>
          <w:t>Guilford</w:t>
        </w:r>
      </w:smartTag>
      <w:r w:rsidR="00B91411">
        <w:rPr>
          <w:rFonts w:ascii="Times New Roman" w:hAnsi="Times New Roman" w:cs="Times New Roman"/>
          <w:sz w:val="20"/>
          <w:szCs w:val="20"/>
        </w:rPr>
        <w:t xml:space="preserve"> Press.</w:t>
      </w:r>
    </w:p>
    <w:p w:rsidR="00B91411" w:rsidRDefault="00BE40A2">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Barkley’s (2006)</w:t>
      </w:r>
      <w:r w:rsidR="00B91411">
        <w:rPr>
          <w:rFonts w:ascii="Times New Roman" w:hAnsi="Times New Roman" w:cs="Times New Roman"/>
          <w:sz w:val="20"/>
          <w:szCs w:val="20"/>
        </w:rPr>
        <w:t xml:space="preserve"> book is a good source of information about classroom interventions that can be used effectively while maintaining a st</w:t>
      </w:r>
      <w:r>
        <w:rPr>
          <w:rFonts w:ascii="Times New Roman" w:hAnsi="Times New Roman" w:cs="Times New Roman"/>
          <w:sz w:val="20"/>
          <w:szCs w:val="20"/>
        </w:rPr>
        <w:t>udent in the regular classroom (see Chapters 15 and 16) , as well as many other approaches to intervention for ADHD (Section III, Chapters 12-22).</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Bar</w:t>
      </w:r>
      <w:r w:rsidR="00E752DE">
        <w:rPr>
          <w:rFonts w:ascii="Times New Roman" w:hAnsi="Times New Roman" w:cs="Times New Roman"/>
          <w:sz w:val="20"/>
          <w:szCs w:val="20"/>
        </w:rPr>
        <w:t>kley, R.A. (2000</w:t>
      </w:r>
      <w:r>
        <w:rPr>
          <w:rFonts w:ascii="Times New Roman" w:hAnsi="Times New Roman" w:cs="Times New Roman"/>
          <w:sz w:val="20"/>
          <w:szCs w:val="20"/>
        </w:rPr>
        <w:t xml:space="preserve">).  Taking charge of ADHD.  The complete, authoritative guide for parents.  </w:t>
      </w:r>
      <w:r w:rsidR="006A7C16">
        <w:rPr>
          <w:rFonts w:ascii="Times New Roman" w:hAnsi="Times New Roman" w:cs="Times New Roman"/>
          <w:sz w:val="20"/>
          <w:szCs w:val="20"/>
        </w:rPr>
        <w:t>(2</w:t>
      </w:r>
      <w:r w:rsidR="006A7C16" w:rsidRPr="006A7C16">
        <w:rPr>
          <w:rFonts w:ascii="Times New Roman" w:hAnsi="Times New Roman" w:cs="Times New Roman"/>
          <w:sz w:val="20"/>
          <w:szCs w:val="20"/>
          <w:vertAlign w:val="superscript"/>
        </w:rPr>
        <w:t>nd</w:t>
      </w:r>
      <w:r w:rsidR="006A7C16">
        <w:rPr>
          <w:rFonts w:ascii="Times New Roman" w:hAnsi="Times New Roman" w:cs="Times New Roman"/>
          <w:sz w:val="20"/>
          <w:szCs w:val="20"/>
        </w:rPr>
        <w:t xml:space="preserve"> Ed.).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xml:space="preserve">:  The </w:t>
      </w:r>
      <w:smartTag w:uri="urn:schemas-microsoft-com:office:smarttags" w:element="State">
        <w:r>
          <w:rPr>
            <w:rFonts w:ascii="Times New Roman" w:hAnsi="Times New Roman" w:cs="Times New Roman"/>
            <w:sz w:val="20"/>
            <w:szCs w:val="20"/>
          </w:rPr>
          <w:t>Guilford</w:t>
        </w:r>
      </w:smartTag>
      <w:r>
        <w:rPr>
          <w:rFonts w:ascii="Times New Roman" w:hAnsi="Times New Roman" w:cs="Times New Roman"/>
          <w:sz w:val="20"/>
          <w:szCs w:val="20"/>
        </w:rPr>
        <w:t xml:space="preserve"> Press.</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A very practical guide for parents of children with ADHD and some aspects of executive </w:t>
      </w:r>
      <w:r>
        <w:rPr>
          <w:rFonts w:ascii="Times New Roman" w:hAnsi="Times New Roman" w:cs="Times New Roman"/>
          <w:sz w:val="20"/>
          <w:szCs w:val="20"/>
        </w:rPr>
        <w:tab/>
        <w:t>function deficiencies.</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6A7C16" w:rsidRDefault="006A7C16" w:rsidP="006A7C16">
      <w:pPr>
        <w:tabs>
          <w:tab w:val="left" w:pos="9440"/>
        </w:tabs>
        <w:spacing w:line="240" w:lineRule="atLeast"/>
        <w:ind w:right="-1260"/>
        <w:rPr>
          <w:rFonts w:ascii="Times New Roman" w:hAnsi="Times New Roman" w:cs="Times New Roman"/>
          <w:sz w:val="20"/>
          <w:szCs w:val="20"/>
        </w:rPr>
      </w:pPr>
      <w:r w:rsidRPr="006A7C16">
        <w:rPr>
          <w:rFonts w:ascii="Times New Roman" w:hAnsi="Times New Roman" w:cs="Times New Roman"/>
          <w:sz w:val="20"/>
          <w:szCs w:val="20"/>
        </w:rPr>
        <w:t xml:space="preserve">Hallowell, E.M., &amp; </w:t>
      </w:r>
      <w:proofErr w:type="spellStart"/>
      <w:r w:rsidRPr="006A7C16">
        <w:rPr>
          <w:rFonts w:ascii="Times New Roman" w:hAnsi="Times New Roman" w:cs="Times New Roman"/>
          <w:sz w:val="20"/>
          <w:szCs w:val="20"/>
        </w:rPr>
        <w:t>Ratey</w:t>
      </w:r>
      <w:proofErr w:type="spellEnd"/>
      <w:r w:rsidRPr="006A7C16">
        <w:rPr>
          <w:rFonts w:ascii="Times New Roman" w:hAnsi="Times New Roman" w:cs="Times New Roman"/>
          <w:sz w:val="20"/>
          <w:szCs w:val="20"/>
        </w:rPr>
        <w:t xml:space="preserve">, J.J.  (1994).  Driven to distraction:  Recognizing and coping with attention deficit disorder from </w:t>
      </w:r>
    </w:p>
    <w:p w:rsidR="006A7C16" w:rsidRPr="006A7C16" w:rsidRDefault="006A7C16" w:rsidP="006A7C16">
      <w:pPr>
        <w:tabs>
          <w:tab w:val="left" w:pos="9440"/>
        </w:tabs>
        <w:spacing w:line="240" w:lineRule="atLeast"/>
        <w:ind w:right="-180"/>
        <w:rPr>
          <w:rFonts w:ascii="Times New Roman" w:hAnsi="Times New Roman" w:cs="Times New Roman"/>
          <w:sz w:val="20"/>
          <w:szCs w:val="20"/>
        </w:rPr>
      </w:pPr>
      <w:r w:rsidRPr="006A7C16">
        <w:rPr>
          <w:rFonts w:ascii="Times New Roman" w:hAnsi="Times New Roman" w:cs="Times New Roman"/>
          <w:sz w:val="20"/>
          <w:szCs w:val="20"/>
        </w:rPr>
        <w:t>childhood through adulthood.</w:t>
      </w:r>
    </w:p>
    <w:p w:rsidR="006A7C16" w:rsidRDefault="00627C05" w:rsidP="006A7C16">
      <w:pPr>
        <w:tabs>
          <w:tab w:val="left" w:pos="9440"/>
        </w:tabs>
        <w:spacing w:line="240" w:lineRule="atLeast"/>
        <w:ind w:right="-1260"/>
        <w:rPr>
          <w:sz w:val="20"/>
          <w:szCs w:val="20"/>
        </w:rPr>
      </w:pPr>
      <w:r>
        <w:rPr>
          <w:rFonts w:ascii="Times New Roman" w:hAnsi="Times New Roman" w:cs="Times New Roman"/>
          <w:sz w:val="20"/>
          <w:szCs w:val="20"/>
        </w:rPr>
        <w:tab/>
      </w:r>
      <w:r w:rsidR="006A7C16" w:rsidRPr="006A7C16">
        <w:rPr>
          <w:rFonts w:ascii="Times New Roman" w:hAnsi="Times New Roman" w:cs="Times New Roman"/>
          <w:sz w:val="20"/>
          <w:szCs w:val="20"/>
        </w:rPr>
        <w:t>Well-written, easy to read.   Provides a very good understanding of ADHD and how to deal with the symptoms.</w:t>
      </w:r>
    </w:p>
    <w:p w:rsidR="006A7C16" w:rsidRDefault="006A7C16">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Jones, Claire B.  (1999).  Sourcebook for children with attention deficit disorder (2nd Edition).  </w:t>
      </w:r>
      <w:smartTag w:uri="urn:schemas-microsoft-com:office:smarttags" w:element="State">
        <w:smartTag w:uri="urn:schemas-microsoft-com:office:smarttags" w:element="State">
          <w:r>
            <w:rPr>
              <w:rFonts w:ascii="Times New Roman" w:hAnsi="Times New Roman" w:cs="Times New Roman"/>
              <w:sz w:val="20"/>
              <w:szCs w:val="20"/>
            </w:rPr>
            <w:t>San Antonio</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TX</w:t>
          </w:r>
        </w:smartTag>
      </w:smartTag>
      <w:r>
        <w:rPr>
          <w:rFonts w:ascii="Times New Roman" w:hAnsi="Times New Roman" w:cs="Times New Roman"/>
          <w:sz w:val="20"/>
          <w:szCs w:val="20"/>
        </w:rPr>
        <w:t xml:space="preserve">:  The </w:t>
      </w:r>
      <w:r>
        <w:rPr>
          <w:rFonts w:ascii="Times New Roman" w:hAnsi="Times New Roman" w:cs="Times New Roman"/>
          <w:sz w:val="20"/>
          <w:szCs w:val="20"/>
        </w:rPr>
        <w:lastRenderedPageBreak/>
        <w:t>Psychological Corporation.</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Jones, Claire B.  (1996).  Attention deficit disorder:  Strategies for school-age children.  </w:t>
      </w:r>
      <w:smartTag w:uri="urn:schemas-microsoft-com:office:smarttags" w:element="State">
        <w:smartTag w:uri="urn:schemas-microsoft-com:office:smarttags" w:element="State">
          <w:r>
            <w:rPr>
              <w:rFonts w:ascii="Times New Roman" w:hAnsi="Times New Roman" w:cs="Times New Roman"/>
              <w:sz w:val="20"/>
              <w:szCs w:val="20"/>
            </w:rPr>
            <w:t>San Antonio</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TX</w:t>
          </w:r>
        </w:smartTag>
      </w:smartTag>
      <w:r>
        <w:rPr>
          <w:rFonts w:ascii="Times New Roman" w:hAnsi="Times New Roman" w:cs="Times New Roman"/>
          <w:sz w:val="20"/>
          <w:szCs w:val="20"/>
        </w:rPr>
        <w:t>:  The Psychological Corporation.</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Jones, Claire B. (Ed.) (1999</w:t>
      </w:r>
      <w:proofErr w:type="gramStart"/>
      <w:r>
        <w:rPr>
          <w:rFonts w:ascii="Times New Roman" w:hAnsi="Times New Roman" w:cs="Times New Roman"/>
          <w:sz w:val="20"/>
          <w:szCs w:val="20"/>
        </w:rPr>
        <w:t>)  Parent</w:t>
      </w:r>
      <w:proofErr w:type="gramEnd"/>
      <w:r>
        <w:rPr>
          <w:rFonts w:ascii="Times New Roman" w:hAnsi="Times New Roman" w:cs="Times New Roman"/>
          <w:sz w:val="20"/>
          <w:szCs w:val="20"/>
        </w:rPr>
        <w:t xml:space="preserve"> articles about ADHD.  </w:t>
      </w:r>
      <w:smartTag w:uri="urn:schemas-microsoft-com:office:smarttags" w:element="State">
        <w:smartTag w:uri="urn:schemas-microsoft-com:office:smarttags" w:element="State">
          <w:r>
            <w:rPr>
              <w:rFonts w:ascii="Times New Roman" w:hAnsi="Times New Roman" w:cs="Times New Roman"/>
              <w:sz w:val="20"/>
              <w:szCs w:val="20"/>
            </w:rPr>
            <w:t>San Antonio</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TX</w:t>
          </w:r>
        </w:smartTag>
      </w:smartTag>
      <w:r>
        <w:rPr>
          <w:rFonts w:ascii="Times New Roman" w:hAnsi="Times New Roman" w:cs="Times New Roman"/>
          <w:sz w:val="20"/>
          <w:szCs w:val="20"/>
        </w:rPr>
        <w:t>:  The Psychological Corporation.</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All three of the Jones references emphasize practical intervention strategies for classroom </w:t>
      </w:r>
      <w:r>
        <w:rPr>
          <w:rFonts w:ascii="Times New Roman" w:hAnsi="Times New Roman" w:cs="Times New Roman"/>
          <w:sz w:val="20"/>
          <w:szCs w:val="20"/>
        </w:rPr>
        <w:tab/>
        <w:t xml:space="preserve">and home.  Many of the ADHD strategies in these books can be used with children with </w:t>
      </w:r>
      <w:r>
        <w:rPr>
          <w:rFonts w:ascii="Times New Roman" w:hAnsi="Times New Roman" w:cs="Times New Roman"/>
          <w:sz w:val="20"/>
          <w:szCs w:val="20"/>
        </w:rPr>
        <w:tab/>
        <w:t>executive function difficulties.</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Teeter, P.A. (1998).  Interventions for ADHD:  </w:t>
      </w:r>
      <w:proofErr w:type="spellStart"/>
      <w:r>
        <w:rPr>
          <w:rFonts w:ascii="Times New Roman" w:hAnsi="Times New Roman" w:cs="Times New Roman"/>
          <w:sz w:val="20"/>
          <w:szCs w:val="20"/>
        </w:rPr>
        <w:t>Tretment</w:t>
      </w:r>
      <w:proofErr w:type="spellEnd"/>
      <w:r>
        <w:rPr>
          <w:rFonts w:ascii="Times New Roman" w:hAnsi="Times New Roman" w:cs="Times New Roman"/>
          <w:sz w:val="20"/>
          <w:szCs w:val="20"/>
        </w:rPr>
        <w:t xml:space="preserve"> in Developmental Context.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xml:space="preserve">:  The </w:t>
      </w:r>
      <w:smartTag w:uri="urn:schemas-microsoft-com:office:smarttags" w:element="State">
        <w:r>
          <w:rPr>
            <w:rFonts w:ascii="Times New Roman" w:hAnsi="Times New Roman" w:cs="Times New Roman"/>
            <w:sz w:val="20"/>
            <w:szCs w:val="20"/>
          </w:rPr>
          <w:t>Guilford</w:t>
        </w:r>
      </w:smartTag>
      <w:r>
        <w:rPr>
          <w:rFonts w:ascii="Times New Roman" w:hAnsi="Times New Roman" w:cs="Times New Roman"/>
          <w:sz w:val="20"/>
          <w:szCs w:val="20"/>
        </w:rPr>
        <w:t xml:space="preserve"> Press.</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A thorough treatment of intervention issues from early childhood through adulthood.</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Zeigler-Dendy, C. A.  </w:t>
      </w:r>
      <w:r w:rsidR="00530B4C">
        <w:rPr>
          <w:rFonts w:ascii="Times New Roman" w:hAnsi="Times New Roman" w:cs="Times New Roman"/>
          <w:sz w:val="20"/>
          <w:szCs w:val="20"/>
        </w:rPr>
        <w:t>(2000</w:t>
      </w:r>
      <w:r>
        <w:rPr>
          <w:rFonts w:ascii="Times New Roman" w:hAnsi="Times New Roman" w:cs="Times New Roman"/>
          <w:sz w:val="20"/>
          <w:szCs w:val="20"/>
        </w:rPr>
        <w:t>).  Teaching teens with ADD and ADHD:  A quick reference guide for teachers and parents.</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See especially Chapter 3, Executive Function and Organizational Skills.</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Schwartz, J.M.  (1996).  Brain Lock:  Free yourself from obsessive-compulsive behavior:  A four-step self-treatment method to change your brain chemistry.</w:t>
      </w:r>
    </w:p>
    <w:p w:rsidR="00B91411" w:rsidRDefault="00B91411">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Schwartz’s ground-breaking therapeutic approach that teaches OCD sufferers how to take control of their executive function processes to overcome their problem behaviors.  Schwartz offers hard-core scientific proof that it is possible to alter neural activation patterns to change the efficiency of executive function processes.</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530B4C" w:rsidRDefault="00530B4C" w:rsidP="00530B4C">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Segal, Z.V., Williams, J.M.G., &amp; Teasdale, J.D. (2002).  Mindfulness-based cognitive therapy for depression:  A new</w:t>
      </w:r>
    </w:p>
    <w:p w:rsidR="00530B4C" w:rsidRDefault="00530B4C" w:rsidP="00530B4C">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approach to preventing relapse.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xml:space="preserve">:  The </w:t>
      </w:r>
      <w:smartTag w:uri="urn:schemas-microsoft-com:office:smarttags" w:element="State">
        <w:r>
          <w:rPr>
            <w:rFonts w:ascii="Times New Roman" w:hAnsi="Times New Roman" w:cs="Times New Roman"/>
            <w:sz w:val="20"/>
            <w:szCs w:val="20"/>
          </w:rPr>
          <w:t>Guilford</w:t>
        </w:r>
      </w:smartTag>
      <w:r>
        <w:rPr>
          <w:rFonts w:ascii="Times New Roman" w:hAnsi="Times New Roman" w:cs="Times New Roman"/>
          <w:sz w:val="20"/>
          <w:szCs w:val="20"/>
        </w:rPr>
        <w:t xml:space="preserve"> Press.</w:t>
      </w:r>
    </w:p>
    <w:p w:rsidR="00530B4C" w:rsidRDefault="003C50D5">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This book describes in rationale and the procedures for conducting a form of cognitive therapy that integrates</w:t>
      </w:r>
      <w:r>
        <w:rPr>
          <w:rFonts w:ascii="Times New Roman" w:hAnsi="Times New Roman" w:cs="Times New Roman"/>
          <w:sz w:val="20"/>
          <w:szCs w:val="20"/>
        </w:rPr>
        <w:tab/>
        <w:t>mindfulness-based meditative practice as part of the therapeutic process.</w:t>
      </w:r>
    </w:p>
    <w:p w:rsidR="00A617E8" w:rsidRDefault="00A617E8">
      <w:pPr>
        <w:tabs>
          <w:tab w:val="clear" w:pos="7200"/>
          <w:tab w:val="left" w:pos="9440"/>
        </w:tabs>
        <w:spacing w:line="240" w:lineRule="atLeast"/>
        <w:ind w:right="0"/>
        <w:rPr>
          <w:rFonts w:ascii="Times New Roman" w:hAnsi="Times New Roman" w:cs="Times New Roman"/>
          <w:sz w:val="20"/>
          <w:szCs w:val="20"/>
        </w:rPr>
      </w:pPr>
    </w:p>
    <w:p w:rsidR="003C50D5" w:rsidRDefault="00B57F27">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Bersma</w:t>
      </w:r>
      <w:proofErr w:type="spellEnd"/>
      <w:r>
        <w:rPr>
          <w:rFonts w:ascii="Times New Roman" w:hAnsi="Times New Roman" w:cs="Times New Roman"/>
          <w:sz w:val="20"/>
          <w:szCs w:val="20"/>
        </w:rPr>
        <w:t>, D., &amp; Visscher, M.  (2003).  Yoga games for children:  Fun and fitness with postures, movement and breath.</w:t>
      </w:r>
    </w:p>
    <w:p w:rsidR="00B57F27" w:rsidRDefault="00B57F2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r>
      <w:smartTag w:uri="urn:schemas-microsoft-com:office:smarttags" w:element="State">
        <w:smartTag w:uri="urn:schemas-microsoft-com:office:smarttags" w:element="State">
          <w:r>
            <w:rPr>
              <w:rFonts w:ascii="Times New Roman" w:hAnsi="Times New Roman" w:cs="Times New Roman"/>
              <w:sz w:val="20"/>
              <w:szCs w:val="20"/>
            </w:rPr>
            <w:t>Alameda</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CA</w:t>
          </w:r>
        </w:smartTag>
      </w:smartTag>
      <w:r>
        <w:rPr>
          <w:rFonts w:ascii="Times New Roman" w:hAnsi="Times New Roman" w:cs="Times New Roman"/>
          <w:sz w:val="20"/>
          <w:szCs w:val="20"/>
        </w:rPr>
        <w:t>:  Hunter House Inc.      Games for children ages 3-12.</w:t>
      </w:r>
    </w:p>
    <w:p w:rsidR="00B57F27" w:rsidRDefault="00B57F27">
      <w:pPr>
        <w:tabs>
          <w:tab w:val="clear" w:pos="7200"/>
          <w:tab w:val="left" w:pos="9440"/>
        </w:tabs>
        <w:spacing w:line="240" w:lineRule="atLeast"/>
        <w:ind w:right="0"/>
        <w:rPr>
          <w:rFonts w:ascii="Times New Roman" w:hAnsi="Times New Roman" w:cs="Times New Roman"/>
          <w:sz w:val="20"/>
          <w:szCs w:val="20"/>
        </w:rPr>
      </w:pPr>
    </w:p>
    <w:p w:rsidR="004302FF" w:rsidRDefault="0032564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Meditation for Beginners:</w:t>
      </w:r>
    </w:p>
    <w:p w:rsidR="00325647" w:rsidRDefault="00325647">
      <w:pPr>
        <w:tabs>
          <w:tab w:val="clear" w:pos="7200"/>
          <w:tab w:val="left" w:pos="9440"/>
        </w:tabs>
        <w:spacing w:line="240" w:lineRule="atLeast"/>
        <w:ind w:right="0"/>
        <w:rPr>
          <w:rFonts w:ascii="Times New Roman" w:hAnsi="Times New Roman" w:cs="Times New Roman"/>
          <w:sz w:val="20"/>
          <w:szCs w:val="20"/>
        </w:rPr>
      </w:pPr>
    </w:p>
    <w:p w:rsidR="00325647" w:rsidRDefault="00325647">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Davich</w:t>
      </w:r>
      <w:proofErr w:type="spellEnd"/>
      <w:r>
        <w:rPr>
          <w:rFonts w:ascii="Times New Roman" w:hAnsi="Times New Roman" w:cs="Times New Roman"/>
          <w:sz w:val="20"/>
          <w:szCs w:val="20"/>
        </w:rPr>
        <w:t>, V.  8 Minute meditation.  (2004).  The Penguin Group.</w:t>
      </w:r>
    </w:p>
    <w:p w:rsidR="00325647" w:rsidRDefault="00325647">
      <w:pPr>
        <w:tabs>
          <w:tab w:val="clear" w:pos="7200"/>
          <w:tab w:val="left" w:pos="9440"/>
        </w:tabs>
        <w:spacing w:line="240" w:lineRule="atLeast"/>
        <w:ind w:right="0"/>
        <w:rPr>
          <w:rFonts w:ascii="Times New Roman" w:hAnsi="Times New Roman" w:cs="Times New Roman"/>
          <w:sz w:val="20"/>
          <w:szCs w:val="20"/>
        </w:rPr>
      </w:pPr>
    </w:p>
    <w:p w:rsidR="00325647" w:rsidRDefault="00325647">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Reninger</w:t>
      </w:r>
      <w:proofErr w:type="spellEnd"/>
      <w:r>
        <w:rPr>
          <w:rFonts w:ascii="Times New Roman" w:hAnsi="Times New Roman" w:cs="Times New Roman"/>
          <w:sz w:val="20"/>
          <w:szCs w:val="20"/>
        </w:rPr>
        <w:t>, E.  (2014).  Meditation now.  Althea Pres.</w:t>
      </w:r>
    </w:p>
    <w:p w:rsidR="00325647" w:rsidRDefault="00325647">
      <w:pPr>
        <w:tabs>
          <w:tab w:val="clear" w:pos="7200"/>
          <w:tab w:val="left" w:pos="9440"/>
        </w:tabs>
        <w:spacing w:line="240" w:lineRule="atLeast"/>
        <w:ind w:right="0"/>
        <w:rPr>
          <w:rFonts w:ascii="Times New Roman" w:hAnsi="Times New Roman" w:cs="Times New Roman"/>
          <w:sz w:val="20"/>
          <w:szCs w:val="20"/>
        </w:rPr>
      </w:pPr>
    </w:p>
    <w:p w:rsidR="00325647" w:rsidRDefault="00325647">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Kornfield, J.  (2008).  Meditation for beginners.  (Includes a CD of guided meditations),</w:t>
      </w:r>
    </w:p>
    <w:p w:rsidR="00325647" w:rsidRDefault="00325647">
      <w:pPr>
        <w:tabs>
          <w:tab w:val="clear" w:pos="7200"/>
          <w:tab w:val="left" w:pos="9440"/>
        </w:tabs>
        <w:spacing w:line="240" w:lineRule="atLeast"/>
        <w:ind w:right="0"/>
        <w:rPr>
          <w:rFonts w:ascii="Times New Roman" w:hAnsi="Times New Roman" w:cs="Times New Roman"/>
          <w:sz w:val="20"/>
          <w:szCs w:val="20"/>
        </w:rPr>
      </w:pPr>
    </w:p>
    <w:p w:rsidR="00325647" w:rsidRDefault="00325647">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b/>
          <w:bCs/>
          <w:sz w:val="20"/>
          <w:szCs w:val="20"/>
        </w:rPr>
      </w:pPr>
      <w:r>
        <w:rPr>
          <w:rFonts w:ascii="Times New Roman" w:hAnsi="Times New Roman" w:cs="Times New Roman"/>
          <w:b/>
          <w:bCs/>
          <w:sz w:val="20"/>
          <w:szCs w:val="20"/>
        </w:rPr>
        <w:t>General Intervention References</w:t>
      </w:r>
      <w:r w:rsidR="00C047C0">
        <w:rPr>
          <w:rFonts w:ascii="Times New Roman" w:hAnsi="Times New Roman" w:cs="Times New Roman"/>
          <w:b/>
          <w:bCs/>
          <w:sz w:val="20"/>
          <w:szCs w:val="20"/>
        </w:rPr>
        <w:t xml:space="preserve"> and Related Topics</w:t>
      </w:r>
      <w:r>
        <w:rPr>
          <w:rFonts w:ascii="Times New Roman" w:hAnsi="Times New Roman" w:cs="Times New Roman"/>
          <w:b/>
          <w:bCs/>
          <w:sz w:val="20"/>
          <w:szCs w:val="20"/>
        </w:rPr>
        <w:t>:</w:t>
      </w: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Cooper-Khan, J. &amp; Foster, M.  (2013).  Boosting executive skills in the classroom:  A practical guide for educators.  San Francisco, </w:t>
      </w:r>
      <w:proofErr w:type="gramStart"/>
      <w:r w:rsidRPr="00C047C0">
        <w:rPr>
          <w:rFonts w:ascii="Times New Roman" w:hAnsi="Times New Roman" w:cs="Times New Roman"/>
          <w:sz w:val="20"/>
        </w:rPr>
        <w:t>CA  Josey</w:t>
      </w:r>
      <w:proofErr w:type="gramEnd"/>
      <w:r w:rsidRPr="00C047C0">
        <w:rPr>
          <w:rFonts w:ascii="Times New Roman" w:hAnsi="Times New Roman" w:cs="Times New Roman"/>
          <w:sz w:val="20"/>
        </w:rPr>
        <w:t>-Bass (John Wiley &amp; Sons).</w:t>
      </w:r>
    </w:p>
    <w:p w:rsid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Yeager, D. &amp; Yeager, M.  (2008).  Simon says pay </w:t>
      </w:r>
      <w:proofErr w:type="gramStart"/>
      <w:r w:rsidRPr="00C047C0">
        <w:rPr>
          <w:rFonts w:ascii="Times New Roman" w:hAnsi="Times New Roman" w:cs="Times New Roman"/>
          <w:sz w:val="20"/>
        </w:rPr>
        <w:t>attention!:</w:t>
      </w:r>
      <w:proofErr w:type="gramEnd"/>
      <w:r w:rsidRPr="00C047C0">
        <w:rPr>
          <w:rFonts w:ascii="Times New Roman" w:hAnsi="Times New Roman" w:cs="Times New Roman"/>
          <w:sz w:val="20"/>
        </w:rPr>
        <w:t xml:space="preserve"> Help for children with ADHD.</w:t>
      </w: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Lafayette, LA:  Golden Path Games.</w:t>
      </w:r>
    </w:p>
    <w:p w:rsid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Grossberg, B.  (2009).  Test success:  Test-taking and study strategies for all students, including those with ADD and LD.  Plantation, FL:  Specialty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Rush Neurobehavioral Center (2010).  A blueprint for success:  Building an executive functions foundation for middle school students.  Skokie, IL:  Rush Neurobehavioral Center.</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Fiore, N. (2007).  The now habit:  The Fiore productivity program for overcoming procrastination and enjoying guilt-free play.  New York:  Jeremy P </w:t>
      </w:r>
      <w:proofErr w:type="spellStart"/>
      <w:r w:rsidRPr="00C047C0">
        <w:rPr>
          <w:rFonts w:ascii="Times New Roman" w:hAnsi="Times New Roman" w:cs="Times New Roman"/>
          <w:sz w:val="20"/>
        </w:rPr>
        <w:t>Tarcher</w:t>
      </w:r>
      <w:proofErr w:type="spellEnd"/>
      <w:r w:rsidRPr="00C047C0">
        <w:rPr>
          <w:rFonts w:ascii="Times New Roman" w:hAnsi="Times New Roman" w:cs="Times New Roman"/>
          <w:sz w:val="20"/>
        </w:rPr>
        <w:t>-Penguin.</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Ferrari, J.R.  (2010).  Still </w:t>
      </w:r>
      <w:proofErr w:type="gramStart"/>
      <w:r w:rsidRPr="00C047C0">
        <w:rPr>
          <w:rFonts w:ascii="Times New Roman" w:hAnsi="Times New Roman" w:cs="Times New Roman"/>
          <w:sz w:val="20"/>
        </w:rPr>
        <w:t>Procrastinating?:</w:t>
      </w:r>
      <w:proofErr w:type="gramEnd"/>
      <w:r w:rsidRPr="00C047C0">
        <w:rPr>
          <w:rFonts w:ascii="Times New Roman" w:hAnsi="Times New Roman" w:cs="Times New Roman"/>
          <w:sz w:val="20"/>
        </w:rPr>
        <w:t xml:space="preserve">  The no-regrets guide to getting it done.  Hoboken, NJ:  John Wiley &amp; Sons.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proofErr w:type="spellStart"/>
      <w:r w:rsidRPr="00C047C0">
        <w:rPr>
          <w:rFonts w:ascii="Times New Roman" w:hAnsi="Times New Roman" w:cs="Times New Roman"/>
          <w:sz w:val="20"/>
        </w:rPr>
        <w:t>Kulman</w:t>
      </w:r>
      <w:proofErr w:type="spellEnd"/>
      <w:r w:rsidRPr="00C047C0">
        <w:rPr>
          <w:rFonts w:ascii="Times New Roman" w:hAnsi="Times New Roman" w:cs="Times New Roman"/>
          <w:sz w:val="20"/>
        </w:rPr>
        <w:t>, R.  (2012).  Train your brain for success:  A teenager’s guide to executive functions.  Plantation, FL:  Specialty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Moraine, P.  (2012).  Helping students take control of everyday executive functions:  The attention fix.  Philadelphia, PA:  Jessica Kingsley Publishers.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McGonigal, K.  (2012).  The willpower instinct:  How self-control works, why it matters, and what you can do to get more of it.  New York:  Penguin Group.</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Baumeister, R.F., &amp; Tierney, J.  (2011).  Willpower:  Rediscovering the greatest human strength.  New York:  The Penguin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Siegel, D.J.  (2011).  Mindsight:  The new science of personal transformation.  New York:  Bantam Books Trade Paperbacks.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Greenland, S.K.  (2010).  The mindful child:  How to help your kid manage stress and become happier, kinder, and more compassionate.  New York:  Free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Shure, M.B. &amp; </w:t>
      </w:r>
      <w:proofErr w:type="spellStart"/>
      <w:r w:rsidRPr="00C047C0">
        <w:rPr>
          <w:rFonts w:ascii="Times New Roman" w:hAnsi="Times New Roman" w:cs="Times New Roman"/>
          <w:sz w:val="20"/>
        </w:rPr>
        <w:t>DiGeronimo</w:t>
      </w:r>
      <w:proofErr w:type="spellEnd"/>
      <w:r w:rsidRPr="00C047C0">
        <w:rPr>
          <w:rFonts w:ascii="Times New Roman" w:hAnsi="Times New Roman" w:cs="Times New Roman"/>
          <w:sz w:val="20"/>
        </w:rPr>
        <w:t>, T.F.  (1994).  Raising a thinking child:  Help your child to resolve everyday conflicts and get along with others.  New York:  Pocket Books.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Siegel, D.J. (2012) (2</w:t>
      </w:r>
      <w:r w:rsidRPr="00C047C0">
        <w:rPr>
          <w:rFonts w:ascii="Times New Roman" w:hAnsi="Times New Roman" w:cs="Times New Roman"/>
          <w:sz w:val="20"/>
          <w:vertAlign w:val="superscript"/>
        </w:rPr>
        <w:t>nd</w:t>
      </w:r>
      <w:r w:rsidRPr="00C047C0">
        <w:rPr>
          <w:rFonts w:ascii="Times New Roman" w:hAnsi="Times New Roman" w:cs="Times New Roman"/>
          <w:sz w:val="20"/>
        </w:rPr>
        <w:t>. Ed.).  The developing mind:  How relationships and the brain interact to shape who we are.  New York:  The Guilford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Hall, H.V. &amp; </w:t>
      </w:r>
      <w:proofErr w:type="spellStart"/>
      <w:r w:rsidRPr="00C047C0">
        <w:rPr>
          <w:rFonts w:ascii="Times New Roman" w:hAnsi="Times New Roman" w:cs="Times New Roman"/>
          <w:sz w:val="20"/>
        </w:rPr>
        <w:t>Sbordone</w:t>
      </w:r>
      <w:proofErr w:type="spellEnd"/>
      <w:r w:rsidRPr="00C047C0">
        <w:rPr>
          <w:rFonts w:ascii="Times New Roman" w:hAnsi="Times New Roman" w:cs="Times New Roman"/>
          <w:sz w:val="20"/>
        </w:rPr>
        <w:t xml:space="preserve">, R.J. (Eds.) (1993).  Disorders of executive functions:  Civil and criminal law applications.  Irvine, </w:t>
      </w:r>
      <w:proofErr w:type="gramStart"/>
      <w:r w:rsidRPr="00C047C0">
        <w:rPr>
          <w:rFonts w:ascii="Times New Roman" w:hAnsi="Times New Roman" w:cs="Times New Roman"/>
          <w:sz w:val="20"/>
        </w:rPr>
        <w:t>CA  PMD</w:t>
      </w:r>
      <w:proofErr w:type="gramEnd"/>
      <w:r w:rsidRPr="00C047C0">
        <w:rPr>
          <w:rFonts w:ascii="Times New Roman" w:hAnsi="Times New Roman" w:cs="Times New Roman"/>
          <w:sz w:val="20"/>
        </w:rPr>
        <w:t xml:space="preserve"> Publishers Group.</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Zeigler-Dendy, C.A.  (2011).  Teaching teens with ADD, ADHD and executive function deficits:  A quick reference guide for teachers and parents.  Bethesda, MD:  Woodbine House.</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proofErr w:type="spellStart"/>
      <w:r w:rsidRPr="00C047C0">
        <w:rPr>
          <w:rFonts w:ascii="Times New Roman" w:hAnsi="Times New Roman" w:cs="Times New Roman"/>
          <w:sz w:val="20"/>
        </w:rPr>
        <w:t>Rabbitt</w:t>
      </w:r>
      <w:proofErr w:type="spellEnd"/>
      <w:r w:rsidRPr="00C047C0">
        <w:rPr>
          <w:rFonts w:ascii="Times New Roman" w:hAnsi="Times New Roman" w:cs="Times New Roman"/>
          <w:sz w:val="20"/>
        </w:rPr>
        <w:t>, P. (Ed.) (1997).  Methodology of frontal and executive function.  New York:  Psychology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Siegel, D.J. (2007).  The mindful brain:  Reflection and attunement in the cultivation of well-being.  New York:  W.W. Norton &amp; Co.</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Siegel, D.J. &amp; Bryson, T.P. (2011).  The whole-brain child:  12 revolutionary strategies to nurture your child’s developing mind.  New York:  Delacorte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Barkley, R.A. (2012).  Barkley Deficits in Executive Functioning Scale – Children and Adolescents.  New York:  The Guilford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 xml:space="preserve">Davis, L., </w:t>
      </w:r>
      <w:proofErr w:type="spellStart"/>
      <w:r w:rsidRPr="00C047C0">
        <w:rPr>
          <w:rFonts w:ascii="Times New Roman" w:hAnsi="Times New Roman" w:cs="Times New Roman"/>
          <w:sz w:val="20"/>
        </w:rPr>
        <w:t>Sirotowitz</w:t>
      </w:r>
      <w:proofErr w:type="spellEnd"/>
      <w:r w:rsidRPr="00C047C0">
        <w:rPr>
          <w:rFonts w:ascii="Times New Roman" w:hAnsi="Times New Roman" w:cs="Times New Roman"/>
          <w:sz w:val="20"/>
        </w:rPr>
        <w:t>, S. &amp; Parker, H.C.  (1996).  Study strategies made easy:  A practical plan for school success.  Plantation, FL:  Specialty Press.</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Kahneman, D.  (2011).  Thinking, fast and slow.  New York:  Farrar, Straus, &amp; Giroux.</w:t>
      </w:r>
    </w:p>
    <w:p w:rsidR="00C047C0" w:rsidRP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proofErr w:type="spellStart"/>
      <w:r w:rsidRPr="00C047C0">
        <w:rPr>
          <w:rFonts w:ascii="Times New Roman" w:hAnsi="Times New Roman" w:cs="Times New Roman"/>
          <w:sz w:val="20"/>
        </w:rPr>
        <w:t>Dehaene</w:t>
      </w:r>
      <w:proofErr w:type="spellEnd"/>
      <w:r w:rsidRPr="00C047C0">
        <w:rPr>
          <w:rFonts w:ascii="Times New Roman" w:hAnsi="Times New Roman" w:cs="Times New Roman"/>
          <w:sz w:val="20"/>
        </w:rPr>
        <w:t>, S.  (2014).  Consciousness and the brain:  Deciphering how the brain codes our</w:t>
      </w:r>
      <w:r w:rsidRPr="00C047C0">
        <w:rPr>
          <w:rFonts w:ascii="Times New Roman" w:hAnsi="Times New Roman" w:cs="Times New Roman"/>
          <w:sz w:val="20"/>
        </w:rPr>
        <w:tab/>
        <w:t>thoughts.  New York:  Viking.</w:t>
      </w:r>
    </w:p>
    <w:p w:rsid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Pink, D.H. (2009).  Drive: The surprising truth about what motivates us.  New York:  Riverhead Books.</w:t>
      </w:r>
    </w:p>
    <w:p w:rsidR="00C047C0" w:rsidRDefault="00C047C0" w:rsidP="00C047C0">
      <w:pPr>
        <w:spacing w:line="240" w:lineRule="auto"/>
        <w:rPr>
          <w:rFonts w:ascii="Times New Roman" w:hAnsi="Times New Roman" w:cs="Times New Roman"/>
          <w:sz w:val="20"/>
        </w:rPr>
      </w:pPr>
    </w:p>
    <w:p w:rsidR="00C047C0" w:rsidRPr="00C047C0" w:rsidRDefault="00C047C0" w:rsidP="00C047C0">
      <w:pPr>
        <w:spacing w:line="240" w:lineRule="auto"/>
        <w:rPr>
          <w:rFonts w:ascii="Times New Roman" w:hAnsi="Times New Roman" w:cs="Times New Roman"/>
          <w:sz w:val="20"/>
        </w:rPr>
      </w:pPr>
      <w:r w:rsidRPr="00C047C0">
        <w:rPr>
          <w:rFonts w:ascii="Times New Roman" w:hAnsi="Times New Roman" w:cs="Times New Roman"/>
          <w:sz w:val="20"/>
        </w:rPr>
        <w:t>Goldstein, J.  (1994).  Insight meditation: The practice of freedom.  Boston, MA Shambhala.</w:t>
      </w:r>
    </w:p>
    <w:p w:rsidR="00C047C0" w:rsidRDefault="00C047C0">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Levine, Melvin D. (1998).  Developmental Variation and Learning Disorders.  </w:t>
      </w:r>
      <w:smartTag w:uri="urn:schemas-microsoft-com:office:smarttags" w:element="State">
        <w:r>
          <w:rPr>
            <w:rFonts w:ascii="Times New Roman" w:hAnsi="Times New Roman" w:cs="Times New Roman"/>
            <w:sz w:val="20"/>
            <w:szCs w:val="20"/>
          </w:rPr>
          <w:t>Cambridge</w:t>
        </w:r>
      </w:smartTag>
      <w:r>
        <w:rPr>
          <w:rFonts w:ascii="Times New Roman" w:hAnsi="Times New Roman" w:cs="Times New Roman"/>
          <w:sz w:val="20"/>
          <w:szCs w:val="20"/>
        </w:rPr>
        <w:t>:  Educators Publishing Service.</w:t>
      </w:r>
    </w:p>
    <w:p w:rsidR="00B91411" w:rsidRDefault="00B91411">
      <w:pPr>
        <w:tabs>
          <w:tab w:val="clear" w:pos="7200"/>
          <w:tab w:val="left" w:pos="9440"/>
        </w:tabs>
        <w:spacing w:line="240" w:lineRule="atLeast"/>
        <w:ind w:right="0"/>
        <w:outlineLvl w:val="0"/>
        <w:rPr>
          <w:rFonts w:ascii="Times New Roman" w:hAnsi="Times New Roman" w:cs="Times New Roman"/>
          <w:sz w:val="20"/>
          <w:szCs w:val="20"/>
        </w:rPr>
      </w:pPr>
      <w:r>
        <w:rPr>
          <w:rFonts w:ascii="Times New Roman" w:hAnsi="Times New Roman" w:cs="Times New Roman"/>
          <w:sz w:val="20"/>
          <w:szCs w:val="20"/>
        </w:rPr>
        <w:tab/>
        <w:t xml:space="preserve">Good recommendations for dealing with executive function and attention deficits can </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be found in separate chapters of the text addressing areas such as Attention, Memory, Higher </w:t>
      </w:r>
      <w:r>
        <w:rPr>
          <w:rFonts w:ascii="Times New Roman" w:hAnsi="Times New Roman" w:cs="Times New Roman"/>
          <w:sz w:val="20"/>
          <w:szCs w:val="20"/>
        </w:rPr>
        <w:lastRenderedPageBreak/>
        <w:tab/>
        <w:t xml:space="preserve">Order Cognition, Social Ability, and </w:t>
      </w:r>
      <w:smartTag w:uri="urn:schemas-microsoft-com:office:smarttags" w:element="State">
        <w:r>
          <w:rPr>
            <w:rFonts w:ascii="Times New Roman" w:hAnsi="Times New Roman" w:cs="Times New Roman"/>
            <w:sz w:val="20"/>
            <w:szCs w:val="20"/>
          </w:rPr>
          <w:t>Reading</w:t>
        </w:r>
      </w:smartTag>
      <w:r>
        <w:rPr>
          <w:rFonts w:ascii="Times New Roman" w:hAnsi="Times New Roman" w:cs="Times New Roman"/>
          <w:sz w:val="20"/>
          <w:szCs w:val="20"/>
        </w:rPr>
        <w:t>.</w:t>
      </w:r>
    </w:p>
    <w:p w:rsidR="00B91411" w:rsidRDefault="00B91411">
      <w:pPr>
        <w:tabs>
          <w:tab w:val="clear" w:pos="7200"/>
          <w:tab w:val="left" w:pos="9440"/>
        </w:tabs>
        <w:spacing w:line="240" w:lineRule="atLeast"/>
        <w:ind w:right="0"/>
        <w:rPr>
          <w:rFonts w:ascii="Times New Roman" w:hAnsi="Times New Roman" w:cs="Times New Roman"/>
          <w:sz w:val="20"/>
          <w:szCs w:val="20"/>
        </w:rPr>
      </w:pPr>
    </w:p>
    <w:p w:rsidR="00E1444F" w:rsidRDefault="00E1444F">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Steinberg, L.  (2004).  The 10 basic principles of good parenting.  New York:  Simon &amp; Schuster.</w:t>
      </w:r>
    </w:p>
    <w:p w:rsidR="00E1444F" w:rsidRDefault="00E1444F">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r>
      <w:r w:rsidR="006C22EF">
        <w:rPr>
          <w:rFonts w:ascii="Times New Roman" w:hAnsi="Times New Roman" w:cs="Times New Roman"/>
          <w:sz w:val="20"/>
          <w:szCs w:val="20"/>
        </w:rPr>
        <w:t>What</w:t>
      </w:r>
      <w:r>
        <w:rPr>
          <w:rFonts w:ascii="Times New Roman" w:hAnsi="Times New Roman" w:cs="Times New Roman"/>
          <w:sz w:val="20"/>
          <w:szCs w:val="20"/>
        </w:rPr>
        <w:t xml:space="preserve"> does a paren</w:t>
      </w:r>
      <w:r w:rsidR="006C22EF">
        <w:rPr>
          <w:rFonts w:ascii="Times New Roman" w:hAnsi="Times New Roman" w:cs="Times New Roman"/>
          <w:sz w:val="20"/>
          <w:szCs w:val="20"/>
        </w:rPr>
        <w:t>t who demonstrates the effective use of</w:t>
      </w:r>
      <w:r>
        <w:rPr>
          <w:rFonts w:ascii="Times New Roman" w:hAnsi="Times New Roman" w:cs="Times New Roman"/>
          <w:sz w:val="20"/>
          <w:szCs w:val="20"/>
        </w:rPr>
        <w:t xml:space="preserve"> executive functions</w:t>
      </w:r>
      <w:r w:rsidR="006C22EF">
        <w:rPr>
          <w:rFonts w:ascii="Times New Roman" w:hAnsi="Times New Roman" w:cs="Times New Roman"/>
          <w:sz w:val="20"/>
          <w:szCs w:val="20"/>
        </w:rPr>
        <w:t xml:space="preserve"> do while parenting that will foster</w:t>
      </w:r>
      <w:r w:rsidR="006C22EF">
        <w:rPr>
          <w:rFonts w:ascii="Times New Roman" w:hAnsi="Times New Roman" w:cs="Times New Roman"/>
          <w:sz w:val="20"/>
          <w:szCs w:val="20"/>
        </w:rPr>
        <w:tab/>
        <w:t>the development of their child’s executive functions?  Read this book and you will find out.</w:t>
      </w:r>
    </w:p>
    <w:p w:rsidR="006C22EF" w:rsidRDefault="006C22EF">
      <w:pPr>
        <w:tabs>
          <w:tab w:val="clear" w:pos="7200"/>
          <w:tab w:val="left" w:pos="9440"/>
        </w:tabs>
        <w:spacing w:line="240" w:lineRule="atLeast"/>
        <w:ind w:right="0"/>
        <w:rPr>
          <w:rFonts w:ascii="Times New Roman" w:hAnsi="Times New Roman" w:cs="Times New Roman"/>
          <w:sz w:val="20"/>
          <w:szCs w:val="20"/>
        </w:rPr>
      </w:pPr>
    </w:p>
    <w:p w:rsidR="00337E22" w:rsidRPr="00D625C3" w:rsidRDefault="00D06494">
      <w:pPr>
        <w:tabs>
          <w:tab w:val="clear" w:pos="7200"/>
          <w:tab w:val="left" w:pos="9440"/>
        </w:tabs>
        <w:spacing w:line="240" w:lineRule="atLeast"/>
        <w:ind w:right="0"/>
        <w:rPr>
          <w:rFonts w:ascii="Times New Roman" w:hAnsi="Times New Roman" w:cs="Times New Roman"/>
          <w:sz w:val="20"/>
          <w:szCs w:val="20"/>
        </w:rPr>
      </w:pPr>
      <w:r w:rsidRPr="00D625C3">
        <w:rPr>
          <w:rFonts w:ascii="Times New Roman" w:hAnsi="Times New Roman" w:cs="Times New Roman"/>
          <w:sz w:val="20"/>
          <w:szCs w:val="20"/>
        </w:rPr>
        <w:t>Watson, S.M.R., Westby, C.E.  (2003).  Strategies for addressing the executive f</w:t>
      </w:r>
      <w:r w:rsidR="00337E22" w:rsidRPr="00D625C3">
        <w:rPr>
          <w:rFonts w:ascii="Times New Roman" w:hAnsi="Times New Roman" w:cs="Times New Roman"/>
          <w:sz w:val="20"/>
          <w:szCs w:val="20"/>
        </w:rPr>
        <w:t>unction impairments of students</w:t>
      </w:r>
    </w:p>
    <w:p w:rsidR="00D625C3" w:rsidRPr="00D625C3" w:rsidRDefault="00337E22" w:rsidP="00D625C3">
      <w:pPr>
        <w:tabs>
          <w:tab w:val="clear" w:pos="7200"/>
          <w:tab w:val="left" w:pos="9440"/>
        </w:tabs>
        <w:spacing w:line="240" w:lineRule="atLeast"/>
        <w:ind w:right="0"/>
        <w:rPr>
          <w:rFonts w:ascii="Times New Roman" w:hAnsi="Times New Roman" w:cs="Times New Roman"/>
          <w:sz w:val="20"/>
          <w:szCs w:val="20"/>
        </w:rPr>
      </w:pPr>
      <w:r w:rsidRPr="00D625C3">
        <w:rPr>
          <w:rFonts w:ascii="Times New Roman" w:hAnsi="Times New Roman" w:cs="Times New Roman"/>
          <w:sz w:val="20"/>
          <w:szCs w:val="20"/>
        </w:rPr>
        <w:tab/>
      </w:r>
      <w:r w:rsidR="00D06494" w:rsidRPr="00D625C3">
        <w:rPr>
          <w:rFonts w:ascii="Times New Roman" w:hAnsi="Times New Roman" w:cs="Times New Roman"/>
          <w:sz w:val="20"/>
          <w:szCs w:val="20"/>
        </w:rPr>
        <w:t xml:space="preserve">prenatally exposed to alcohol and other drugs.  Communication Disorders </w:t>
      </w:r>
      <w:proofErr w:type="gramStart"/>
      <w:r w:rsidR="00D06494" w:rsidRPr="00D625C3">
        <w:rPr>
          <w:rFonts w:ascii="Times New Roman" w:hAnsi="Times New Roman" w:cs="Times New Roman"/>
          <w:sz w:val="20"/>
          <w:szCs w:val="20"/>
        </w:rPr>
        <w:t>Quarterly</w:t>
      </w:r>
      <w:r w:rsidRPr="00D625C3">
        <w:rPr>
          <w:rFonts w:ascii="Times New Roman" w:hAnsi="Times New Roman" w:cs="Times New Roman"/>
          <w:sz w:val="20"/>
          <w:szCs w:val="20"/>
        </w:rPr>
        <w:t xml:space="preserve">, </w:t>
      </w:r>
      <w:r w:rsidR="00D06494" w:rsidRPr="00D625C3">
        <w:rPr>
          <w:rFonts w:ascii="Times New Roman" w:hAnsi="Times New Roman" w:cs="Times New Roman"/>
          <w:sz w:val="20"/>
          <w:szCs w:val="20"/>
        </w:rPr>
        <w:t xml:space="preserve"> </w:t>
      </w:r>
      <w:r w:rsidRPr="00D625C3">
        <w:rPr>
          <w:rFonts w:ascii="Times New Roman" w:hAnsi="Times New Roman" w:cs="Times New Roman"/>
          <w:sz w:val="20"/>
          <w:szCs w:val="20"/>
        </w:rPr>
        <w:t>24</w:t>
      </w:r>
      <w:proofErr w:type="gramEnd"/>
      <w:r w:rsidRPr="00D625C3">
        <w:rPr>
          <w:rFonts w:ascii="Times New Roman" w:hAnsi="Times New Roman" w:cs="Times New Roman"/>
          <w:sz w:val="20"/>
          <w:szCs w:val="20"/>
        </w:rPr>
        <w:t>(4), 194-204</w:t>
      </w:r>
      <w:r w:rsidR="00D06494" w:rsidRPr="00D625C3">
        <w:rPr>
          <w:rFonts w:ascii="Times New Roman" w:hAnsi="Times New Roman" w:cs="Times New Roman"/>
          <w:sz w:val="20"/>
          <w:szCs w:val="20"/>
        </w:rPr>
        <w:t>.</w:t>
      </w:r>
    </w:p>
    <w:p w:rsidR="00D23D21" w:rsidRDefault="00D23D21" w:rsidP="00D23D21">
      <w:pPr>
        <w:widowControl/>
        <w:tabs>
          <w:tab w:val="clear" w:pos="1440"/>
          <w:tab w:val="clear" w:pos="7200"/>
        </w:tabs>
        <w:autoSpaceDN/>
        <w:spacing w:line="240" w:lineRule="auto"/>
        <w:ind w:right="0"/>
        <w:rPr>
          <w:rFonts w:ascii="Times New Roman" w:hAnsi="Times New Roman" w:cs="Times New Roman"/>
          <w:sz w:val="20"/>
          <w:szCs w:val="20"/>
        </w:rPr>
      </w:pPr>
    </w:p>
    <w:p w:rsidR="00D23D21" w:rsidRDefault="00D23D21" w:rsidP="00D23D21">
      <w:pPr>
        <w:widowControl/>
        <w:tabs>
          <w:tab w:val="clear" w:pos="1440"/>
          <w:tab w:val="clear" w:pos="7200"/>
        </w:tabs>
        <w:autoSpaceDN/>
        <w:spacing w:line="240" w:lineRule="auto"/>
        <w:ind w:right="0"/>
        <w:rPr>
          <w:rFonts w:ascii="Times New Roman" w:hAnsi="Times New Roman" w:cs="Times New Roman"/>
          <w:color w:val="000000"/>
          <w:sz w:val="20"/>
          <w:szCs w:val="20"/>
        </w:rPr>
      </w:pPr>
      <w:r w:rsidRPr="00D23D21">
        <w:rPr>
          <w:rFonts w:ascii="Times New Roman" w:hAnsi="Times New Roman" w:cs="Times New Roman"/>
          <w:color w:val="000000"/>
          <w:sz w:val="20"/>
          <w:szCs w:val="20"/>
        </w:rPr>
        <w:t xml:space="preserve">Singer, B.D. &amp; Bashir, A.S.  (1999).  What are Executive Functions and Self-Regulation and what do they have </w:t>
      </w:r>
      <w:r>
        <w:rPr>
          <w:rFonts w:ascii="Times New Roman" w:hAnsi="Times New Roman" w:cs="Times New Roman"/>
          <w:color w:val="000000"/>
          <w:sz w:val="20"/>
          <w:szCs w:val="20"/>
        </w:rPr>
        <w:t>to do</w:t>
      </w:r>
    </w:p>
    <w:p w:rsidR="00D23D21" w:rsidRPr="00D23D21" w:rsidRDefault="00D23D21" w:rsidP="00D23D21">
      <w:pPr>
        <w:widowControl/>
        <w:tabs>
          <w:tab w:val="clear" w:pos="1440"/>
          <w:tab w:val="clear" w:pos="7200"/>
        </w:tabs>
        <w:autoSpaceDN/>
        <w:spacing w:line="240" w:lineRule="auto"/>
        <w:ind w:right="-180"/>
        <w:rPr>
          <w:rFonts w:ascii="Times New Roman" w:hAnsi="Times New Roman" w:cs="Times New Roman"/>
          <w:color w:val="000000"/>
          <w:sz w:val="20"/>
          <w:szCs w:val="20"/>
        </w:rPr>
      </w:pPr>
      <w:r>
        <w:rPr>
          <w:rFonts w:ascii="Times New Roman" w:hAnsi="Times New Roman" w:cs="Times New Roman"/>
          <w:color w:val="000000"/>
          <w:sz w:val="20"/>
          <w:szCs w:val="20"/>
        </w:rPr>
        <w:tab/>
      </w:r>
      <w:r w:rsidRPr="00D23D21">
        <w:rPr>
          <w:rFonts w:ascii="Times New Roman" w:hAnsi="Times New Roman" w:cs="Times New Roman"/>
          <w:color w:val="000000"/>
          <w:sz w:val="20"/>
          <w:szCs w:val="20"/>
        </w:rPr>
        <w:t xml:space="preserve">with language learning disabilities.  Language, Speech and Hearing Services in </w:t>
      </w:r>
      <w:r>
        <w:rPr>
          <w:rFonts w:ascii="Times New Roman" w:hAnsi="Times New Roman" w:cs="Times New Roman"/>
          <w:color w:val="000000"/>
          <w:sz w:val="20"/>
          <w:szCs w:val="20"/>
        </w:rPr>
        <w:t>the Schools.   July, Vol 30 No.</w:t>
      </w:r>
      <w:r w:rsidRPr="00D23D21">
        <w:rPr>
          <w:rFonts w:ascii="Times New Roman" w:hAnsi="Times New Roman" w:cs="Times New Roman"/>
          <w:color w:val="000000"/>
          <w:sz w:val="20"/>
          <w:szCs w:val="20"/>
        </w:rPr>
        <w:t>3.</w:t>
      </w:r>
    </w:p>
    <w:p w:rsidR="004D1F33" w:rsidRPr="00204C40" w:rsidRDefault="00D23D21" w:rsidP="00204C40">
      <w:pPr>
        <w:widowControl/>
        <w:tabs>
          <w:tab w:val="clear" w:pos="1440"/>
          <w:tab w:val="clear" w:pos="7200"/>
        </w:tabs>
        <w:autoSpaceDN/>
        <w:spacing w:line="240" w:lineRule="auto"/>
        <w:ind w:right="0"/>
        <w:rPr>
          <w:rFonts w:ascii="Times New Roman" w:hAnsi="Times New Roman" w:cs="Times New Roman"/>
          <w:color w:val="000000"/>
          <w:sz w:val="22"/>
          <w:szCs w:val="22"/>
        </w:rPr>
      </w:pPr>
      <w:r w:rsidRPr="00D23D21">
        <w:rPr>
          <w:rFonts w:ascii="Times New Roman" w:hAnsi="Times New Roman" w:cs="Times New Roman"/>
          <w:color w:val="000000"/>
          <w:sz w:val="22"/>
          <w:szCs w:val="22"/>
        </w:rPr>
        <w:t> </w:t>
      </w:r>
    </w:p>
    <w:p w:rsidR="005475F9" w:rsidRDefault="005475F9">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Cozolino</w:t>
      </w:r>
      <w:proofErr w:type="spellEnd"/>
      <w:r>
        <w:rPr>
          <w:rFonts w:ascii="Times New Roman" w:hAnsi="Times New Roman" w:cs="Times New Roman"/>
          <w:sz w:val="20"/>
          <w:szCs w:val="20"/>
        </w:rPr>
        <w:t xml:space="preserve">, L.  (2002).  The neuroscience of psychotherapy:  Building and rebuilding the human brain.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W.W. Norton &amp; Co.</w:t>
      </w:r>
    </w:p>
    <w:p w:rsidR="005475F9" w:rsidRDefault="005475F9">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Highlights the role of executive capacities and therapy as a means of developing greater executive control.</w:t>
      </w:r>
    </w:p>
    <w:p w:rsidR="005475F9" w:rsidRDefault="005475F9">
      <w:pPr>
        <w:tabs>
          <w:tab w:val="clear" w:pos="7200"/>
          <w:tab w:val="left" w:pos="9440"/>
        </w:tabs>
        <w:spacing w:line="240" w:lineRule="atLeast"/>
        <w:ind w:right="0"/>
        <w:rPr>
          <w:rFonts w:ascii="Times New Roman" w:hAnsi="Times New Roman" w:cs="Times New Roman"/>
          <w:sz w:val="20"/>
          <w:szCs w:val="20"/>
        </w:rPr>
      </w:pP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Feuerstein, R. (1980).  Instrumental enrichment:  An intervention program for cognitive modifiability.</w:t>
      </w:r>
    </w:p>
    <w:p w:rsidR="00B91411" w:rsidRDefault="00B91411">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Although this original reference is more than 20 years old, the concepts were far ahead of their time; we are only now beginning to catch on to what this text so eloquently and thoroughly described more than two decades ago.</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 </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Kelley, Robert E.  (1998).  How to be a star at work:  Nine breakthrough strategies you need to succeed.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Random House.</w:t>
      </w:r>
    </w:p>
    <w:p w:rsidR="00B91411" w:rsidRDefault="00B9141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Kelley’s nine breakthrough strategies sound very much like operational definitions of the </w:t>
      </w:r>
      <w:r>
        <w:rPr>
          <w:rFonts w:ascii="Times New Roman" w:hAnsi="Times New Roman" w:cs="Times New Roman"/>
          <w:sz w:val="20"/>
          <w:szCs w:val="20"/>
        </w:rPr>
        <w:tab/>
        <w:t>effective use of executive mental functions in the workplace.</w:t>
      </w:r>
    </w:p>
    <w:p w:rsidR="009574AC" w:rsidRDefault="009574AC">
      <w:pPr>
        <w:tabs>
          <w:tab w:val="clear" w:pos="7200"/>
          <w:tab w:val="left" w:pos="9440"/>
        </w:tabs>
        <w:spacing w:line="240" w:lineRule="atLeast"/>
        <w:ind w:right="0"/>
        <w:rPr>
          <w:rFonts w:ascii="Times New Roman" w:hAnsi="Times New Roman" w:cs="Times New Roman"/>
          <w:sz w:val="20"/>
          <w:szCs w:val="20"/>
        </w:rPr>
      </w:pPr>
    </w:p>
    <w:p w:rsidR="00337E22" w:rsidRDefault="00337E22" w:rsidP="00337E22">
      <w:pPr>
        <w:pStyle w:val="BodyText"/>
        <w:rPr>
          <w:rFonts w:ascii="Times New Roman" w:hAnsi="Times New Roman" w:cs="Times New Roman"/>
        </w:rPr>
      </w:pPr>
      <w:r>
        <w:rPr>
          <w:rFonts w:ascii="Times New Roman" w:hAnsi="Times New Roman" w:cs="Times New Roman"/>
        </w:rPr>
        <w:t xml:space="preserve">Evans, J. R. &amp; Abarbanel, A.  (1999).  Introduction to quantitative EEG and neurofeedback.  </w:t>
      </w:r>
      <w:smartTag w:uri="urn:schemas-microsoft-com:office:smarttags" w:element="State">
        <w:r>
          <w:rPr>
            <w:rFonts w:ascii="Times New Roman" w:hAnsi="Times New Roman" w:cs="Times New Roman"/>
          </w:rPr>
          <w:t>New York</w:t>
        </w:r>
      </w:smartTag>
      <w:r>
        <w:rPr>
          <w:rFonts w:ascii="Times New Roman" w:hAnsi="Times New Roman" w:cs="Times New Roman"/>
        </w:rPr>
        <w:t>:  Academic Press.</w:t>
      </w:r>
    </w:p>
    <w:p w:rsidR="00337E22" w:rsidRDefault="00337E22" w:rsidP="00337E22">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This book contains a discussion of the clinical application of neurofeedback in the treatment of ADHD and executive function deficits as well as reports of empirical studies of the effectiveness of neurofeedback in clinical settings.</w:t>
      </w:r>
    </w:p>
    <w:p w:rsidR="00B91F61" w:rsidRDefault="00B91F61" w:rsidP="00B91F61">
      <w:pPr>
        <w:tabs>
          <w:tab w:val="clear" w:pos="7200"/>
          <w:tab w:val="left" w:pos="9440"/>
        </w:tabs>
        <w:spacing w:line="240" w:lineRule="atLeast"/>
        <w:ind w:right="0"/>
        <w:rPr>
          <w:rFonts w:ascii="Times New Roman" w:hAnsi="Times New Roman" w:cs="Times New Roman"/>
          <w:sz w:val="20"/>
          <w:szCs w:val="20"/>
        </w:rPr>
      </w:pPr>
    </w:p>
    <w:p w:rsidR="00B91F61" w:rsidRDefault="00B91F61" w:rsidP="00B91F6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Segal, Z.V., Williams, J.M.G., &amp; Teasdale, J.D.  (2002).  Mindfulness-based cognitive therapy for depression:  A new approach to preventing relapse.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Guilford</w:t>
        </w:r>
      </w:smartTag>
      <w:r>
        <w:rPr>
          <w:rFonts w:ascii="Times New Roman" w:hAnsi="Times New Roman" w:cs="Times New Roman"/>
          <w:sz w:val="20"/>
          <w:szCs w:val="20"/>
        </w:rPr>
        <w:t xml:space="preserve"> Press.</w:t>
      </w:r>
    </w:p>
    <w:p w:rsidR="00B91F61" w:rsidRDefault="00B91F61" w:rsidP="00B91F6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This book describes a combination of meditation and cognitive behavior therapy for treating depression</w:t>
      </w:r>
      <w:r>
        <w:rPr>
          <w:rFonts w:ascii="Times New Roman" w:hAnsi="Times New Roman" w:cs="Times New Roman"/>
          <w:sz w:val="20"/>
          <w:szCs w:val="20"/>
        </w:rPr>
        <w:tab/>
        <w:t>especially for persons who are prone to relapse.  The techniques described clearly demonstrate an effective</w:t>
      </w:r>
    </w:p>
    <w:p w:rsidR="00B91F61" w:rsidRDefault="00B91F61" w:rsidP="00B91F6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means for improving executive functions in order to control depression.</w:t>
      </w:r>
    </w:p>
    <w:p w:rsidR="00627C05" w:rsidRDefault="00627C05" w:rsidP="00B91F61">
      <w:pPr>
        <w:tabs>
          <w:tab w:val="clear" w:pos="7200"/>
          <w:tab w:val="left" w:pos="9440"/>
        </w:tabs>
        <w:spacing w:line="240" w:lineRule="atLeast"/>
        <w:ind w:right="0"/>
        <w:rPr>
          <w:rFonts w:ascii="Times New Roman" w:hAnsi="Times New Roman" w:cs="Times New Roman"/>
          <w:sz w:val="20"/>
          <w:szCs w:val="20"/>
        </w:rPr>
      </w:pPr>
    </w:p>
    <w:p w:rsidR="00627C05" w:rsidRDefault="00627C05" w:rsidP="00B91F61">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Prochaska, J.O., Norcross, J.C., DiClemente, C.C. (1994).  Changing for good:  A revolutionary six-stage program for overcoming bad habits and moving your life positively forward.</w:t>
      </w:r>
    </w:p>
    <w:p w:rsidR="00627C05" w:rsidRPr="002B21F7" w:rsidRDefault="00627C05">
      <w:pPr>
        <w:tabs>
          <w:tab w:val="clear" w:pos="7200"/>
          <w:tab w:val="left" w:pos="9440"/>
        </w:tabs>
        <w:spacing w:line="240" w:lineRule="atLeast"/>
        <w:ind w:right="0"/>
        <w:rPr>
          <w:rFonts w:ascii="Times New Roman" w:hAnsi="Times New Roman" w:cs="Times New Roman"/>
          <w:b/>
          <w:bCs/>
          <w:sz w:val="20"/>
          <w:szCs w:val="20"/>
        </w:rPr>
      </w:pPr>
    </w:p>
    <w:p w:rsidR="00A617E8" w:rsidRDefault="00A617E8">
      <w:pPr>
        <w:tabs>
          <w:tab w:val="clear" w:pos="720"/>
          <w:tab w:val="clear" w:pos="7200"/>
          <w:tab w:val="left" w:pos="9440"/>
        </w:tabs>
        <w:spacing w:line="240" w:lineRule="atLeast"/>
        <w:ind w:right="0"/>
        <w:rPr>
          <w:rFonts w:ascii="Times New Roman" w:hAnsi="Times New Roman" w:cs="Times New Roman"/>
          <w:b/>
          <w:bCs/>
          <w:sz w:val="20"/>
          <w:szCs w:val="20"/>
        </w:rPr>
      </w:pPr>
    </w:p>
    <w:p w:rsidR="00A617E8" w:rsidRDefault="00A617E8" w:rsidP="00A617E8">
      <w:pPr>
        <w:pStyle w:val="Heading1"/>
        <w:rPr>
          <w:rFonts w:ascii="Times New Roman" w:hAnsi="Times New Roman" w:cs="Times New Roman"/>
        </w:rPr>
      </w:pPr>
      <w:r>
        <w:rPr>
          <w:rFonts w:ascii="Times New Roman" w:hAnsi="Times New Roman" w:cs="Times New Roman"/>
        </w:rPr>
        <w:t>Perspective Broadening:  An Integral Vision as the Big Picture to guide thinking about Executive Functions</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Wilber, Ken. (2000).  A theory of everything:  An integral vision for business, politics, science, and spirituality.  </w:t>
      </w:r>
      <w:smartTag w:uri="urn:schemas-microsoft-com:office:smarttags" w:element="State">
        <w:r>
          <w:rPr>
            <w:rFonts w:ascii="Times New Roman" w:hAnsi="Times New Roman" w:cs="Times New Roman"/>
            <w:sz w:val="20"/>
            <w:szCs w:val="20"/>
          </w:rPr>
          <w:t>Boston</w:t>
        </w:r>
      </w:smartTag>
      <w:r>
        <w:rPr>
          <w:rFonts w:ascii="Times New Roman" w:hAnsi="Times New Roman" w:cs="Times New Roman"/>
          <w:sz w:val="20"/>
          <w:szCs w:val="20"/>
        </w:rPr>
        <w:t>:  Shambhala.</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
    <w:p w:rsidR="00CD5109" w:rsidRPr="00CD5109" w:rsidRDefault="00CD5109" w:rsidP="00CD5109">
      <w:pPr>
        <w:widowControl/>
        <w:tabs>
          <w:tab w:val="clear" w:pos="720"/>
          <w:tab w:val="clear" w:pos="1440"/>
          <w:tab w:val="clear" w:pos="7200"/>
        </w:tabs>
        <w:autoSpaceDE/>
        <w:autoSpaceDN/>
        <w:spacing w:line="240" w:lineRule="auto"/>
        <w:ind w:right="0"/>
        <w:rPr>
          <w:rFonts w:ascii="Arial" w:eastAsiaTheme="majorEastAsia" w:hAnsi="Arial" w:cs="Arial"/>
          <w:color w:val="0066C0"/>
          <w:shd w:val="clear" w:color="auto" w:fill="FFFFFF"/>
        </w:rPr>
      </w:pPr>
      <w:r>
        <w:rPr>
          <w:rFonts w:ascii="Times New Roman" w:hAnsi="Times New Roman" w:cs="Times New Roman"/>
          <w:sz w:val="20"/>
          <w:szCs w:val="20"/>
        </w:rPr>
        <w:t xml:space="preserve">Wilber, Ken. (2016).  </w:t>
      </w:r>
      <w:r>
        <w:fldChar w:fldCharType="begin"/>
      </w:r>
      <w:r>
        <w:instrText xml:space="preserve"> HYPERLINK "https://www.amazon.com/Integral-Meditation-Mindfulness-Grow-Wake/dp/1611802989/ref=sr_1_1?ie=UTF8&amp;qid=1487210706&amp;sr=8-1&amp;keywords=ken+wilber" \o "Integral Meditation: Mindfulness as a Way to Grow Up, Wake Up, and Show Up in Your Life" </w:instrText>
      </w:r>
      <w:r>
        <w:fldChar w:fldCharType="separate"/>
      </w:r>
      <w:r w:rsidRPr="00CD5109">
        <w:rPr>
          <w:rFonts w:ascii="Times New Roman" w:hAnsi="Times New Roman" w:cs="Times New Roman"/>
          <w:sz w:val="20"/>
          <w:szCs w:val="20"/>
          <w:shd w:val="clear" w:color="auto" w:fill="FFFFFF"/>
        </w:rPr>
        <w:t>Integral Meditation: Mindfulness as a Way to Grow Up, Wake Up, and Show Up in Your Life</w:t>
      </w:r>
      <w:r>
        <w:rPr>
          <w:rFonts w:ascii="Times New Roman" w:hAnsi="Times New Roman" w:cs="Times New Roman"/>
          <w:sz w:val="20"/>
          <w:szCs w:val="20"/>
          <w:shd w:val="clear" w:color="auto" w:fill="FFFFFF"/>
        </w:rPr>
        <w:t>. Boston: Shambhala.</w:t>
      </w:r>
    </w:p>
    <w:p w:rsidR="00CD5109" w:rsidRDefault="00CD5109" w:rsidP="00A617E8">
      <w:pPr>
        <w:tabs>
          <w:tab w:val="clear" w:pos="7200"/>
          <w:tab w:val="left" w:pos="9440"/>
        </w:tabs>
        <w:spacing w:line="240" w:lineRule="atLeast"/>
        <w:ind w:right="0"/>
        <w:rPr>
          <w:rFonts w:ascii="Times New Roman" w:hAnsi="Times New Roman" w:cs="Times New Roman"/>
          <w:sz w:val="20"/>
          <w:szCs w:val="20"/>
        </w:rPr>
      </w:pPr>
      <w:r>
        <w:fldChar w:fldCharType="end"/>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Wilber, Ken. (2000).  Integral Psychology:  Consciousness, spirit, psychology, therapy.  </w:t>
      </w:r>
      <w:smartTag w:uri="urn:schemas-microsoft-com:office:smarttags" w:element="State">
        <w:r>
          <w:rPr>
            <w:rFonts w:ascii="Times New Roman" w:hAnsi="Times New Roman" w:cs="Times New Roman"/>
            <w:sz w:val="20"/>
            <w:szCs w:val="20"/>
          </w:rPr>
          <w:t>Boston</w:t>
        </w:r>
      </w:smartTag>
      <w:r>
        <w:rPr>
          <w:rFonts w:ascii="Times New Roman" w:hAnsi="Times New Roman" w:cs="Times New Roman"/>
          <w:sz w:val="20"/>
          <w:szCs w:val="20"/>
        </w:rPr>
        <w:t>:  Shambhala.</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Wilber, Ken. (1997).  A brief history of everything.  </w:t>
      </w:r>
      <w:smartTag w:uri="urn:schemas-microsoft-com:office:smarttags" w:element="State">
        <w:r>
          <w:rPr>
            <w:rFonts w:ascii="Times New Roman" w:hAnsi="Times New Roman" w:cs="Times New Roman"/>
            <w:sz w:val="20"/>
            <w:szCs w:val="20"/>
          </w:rPr>
          <w:t>Boston</w:t>
        </w:r>
      </w:smartTag>
      <w:r>
        <w:rPr>
          <w:rFonts w:ascii="Times New Roman" w:hAnsi="Times New Roman" w:cs="Times New Roman"/>
          <w:sz w:val="20"/>
          <w:szCs w:val="20"/>
        </w:rPr>
        <w:t>:  Shambhala.</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Wilber, Ken.  (1983).  Eye to eye:  The quest for the new paradigm.  </w:t>
      </w:r>
      <w:smartTag w:uri="urn:schemas-microsoft-com:office:smarttags" w:element="State">
        <w:r>
          <w:rPr>
            <w:rFonts w:ascii="Times New Roman" w:hAnsi="Times New Roman" w:cs="Times New Roman"/>
            <w:sz w:val="20"/>
            <w:szCs w:val="20"/>
          </w:rPr>
          <w:t>Boston</w:t>
        </w:r>
      </w:smartTag>
      <w:r>
        <w:rPr>
          <w:rFonts w:ascii="Times New Roman" w:hAnsi="Times New Roman" w:cs="Times New Roman"/>
          <w:sz w:val="20"/>
          <w:szCs w:val="20"/>
        </w:rPr>
        <w:t xml:space="preserve">: Shambhala. </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Wilber, Ken.  (1977). The spect</w:t>
      </w:r>
      <w:r w:rsidR="009E1BF2">
        <w:rPr>
          <w:rFonts w:ascii="Times New Roman" w:hAnsi="Times New Roman" w:cs="Times New Roman"/>
          <w:sz w:val="20"/>
          <w:szCs w:val="20"/>
        </w:rPr>
        <w:t xml:space="preserve">rum of </w:t>
      </w:r>
      <w:proofErr w:type="gramStart"/>
      <w:r w:rsidR="009E1BF2">
        <w:rPr>
          <w:rFonts w:ascii="Times New Roman" w:hAnsi="Times New Roman" w:cs="Times New Roman"/>
          <w:sz w:val="20"/>
          <w:szCs w:val="20"/>
        </w:rPr>
        <w:t>consciousness.</w:t>
      </w:r>
      <w:r>
        <w:rPr>
          <w:rFonts w:ascii="Times New Roman" w:hAnsi="Times New Roman" w:cs="Times New Roman"/>
          <w:sz w:val="20"/>
          <w:szCs w:val="20"/>
        </w:rPr>
        <w:t>.</w:t>
      </w:r>
      <w:proofErr w:type="gramEnd"/>
      <w:r>
        <w:rPr>
          <w:rFonts w:ascii="Times New Roman" w:hAnsi="Times New Roman" w:cs="Times New Roman"/>
          <w:sz w:val="20"/>
          <w:szCs w:val="20"/>
        </w:rPr>
        <w:t xml:space="preserve"> (or see </w:t>
      </w:r>
      <w:r w:rsidR="009E1BF2">
        <w:rPr>
          <w:rFonts w:ascii="Times New Roman" w:hAnsi="Times New Roman" w:cs="Times New Roman"/>
          <w:sz w:val="20"/>
          <w:szCs w:val="20"/>
        </w:rPr>
        <w:t>a more</w:t>
      </w:r>
      <w:r>
        <w:rPr>
          <w:rFonts w:ascii="Times New Roman" w:hAnsi="Times New Roman" w:cs="Times New Roman"/>
          <w:sz w:val="20"/>
          <w:szCs w:val="20"/>
        </w:rPr>
        <w:t xml:space="preserve"> readable presentation of the ideas in the book </w:t>
      </w:r>
      <w:r>
        <w:rPr>
          <w:rFonts w:ascii="Times New Roman" w:hAnsi="Times New Roman" w:cs="Times New Roman"/>
          <w:sz w:val="20"/>
          <w:szCs w:val="20"/>
        </w:rPr>
        <w:lastRenderedPageBreak/>
        <w:t>entitled:  No Boundary:  Eastern and western approaches to personal growth</w:t>
      </w:r>
      <w:r w:rsidR="009E1BF2">
        <w:rPr>
          <w:rFonts w:ascii="Times New Roman" w:hAnsi="Times New Roman" w:cs="Times New Roman"/>
          <w:sz w:val="20"/>
          <w:szCs w:val="20"/>
        </w:rPr>
        <w:t xml:space="preserve"> (1979, 2002)</w:t>
      </w:r>
      <w:r>
        <w:rPr>
          <w:rFonts w:ascii="Times New Roman" w:hAnsi="Times New Roman" w:cs="Times New Roman"/>
          <w:sz w:val="20"/>
          <w:szCs w:val="20"/>
        </w:rPr>
        <w:t>.</w:t>
      </w:r>
      <w:r w:rsidR="009E1BF2">
        <w:rPr>
          <w:rFonts w:ascii="Times New Roman" w:hAnsi="Times New Roman" w:cs="Times New Roman"/>
          <w:sz w:val="20"/>
          <w:szCs w:val="20"/>
        </w:rPr>
        <w:t xml:space="preserve">  </w:t>
      </w:r>
      <w:smartTag w:uri="urn:schemas-microsoft-com:office:smarttags" w:element="State">
        <w:r w:rsidR="009E1BF2">
          <w:rPr>
            <w:rFonts w:ascii="Times New Roman" w:hAnsi="Times New Roman" w:cs="Times New Roman"/>
            <w:sz w:val="20"/>
            <w:szCs w:val="20"/>
          </w:rPr>
          <w:t>Boston</w:t>
        </w:r>
      </w:smartTag>
      <w:r w:rsidR="009E1BF2">
        <w:rPr>
          <w:rFonts w:ascii="Times New Roman" w:hAnsi="Times New Roman" w:cs="Times New Roman"/>
          <w:sz w:val="20"/>
          <w:szCs w:val="20"/>
        </w:rPr>
        <w:t>:  Shambhala.</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Visser</w:t>
      </w:r>
      <w:proofErr w:type="spellEnd"/>
      <w:r>
        <w:rPr>
          <w:rFonts w:ascii="Times New Roman" w:hAnsi="Times New Roman" w:cs="Times New Roman"/>
          <w:sz w:val="20"/>
          <w:szCs w:val="20"/>
        </w:rPr>
        <w:t xml:space="preserve">, Frank.  (2003).  Ken Wilber:  Thought as passion.  </w:t>
      </w:r>
      <w:smartTag w:uri="urn:schemas-microsoft-com:office:smarttags" w:element="State">
        <w:r>
          <w:rPr>
            <w:rFonts w:ascii="Times New Roman" w:hAnsi="Times New Roman" w:cs="Times New Roman"/>
            <w:sz w:val="20"/>
            <w:szCs w:val="20"/>
          </w:rPr>
          <w:t>Albany</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NY</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State</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University</w:t>
        </w:r>
      </w:smartTag>
      <w:r>
        <w:rPr>
          <w:rFonts w:ascii="Times New Roman" w:hAnsi="Times New Roman" w:cs="Times New Roman"/>
          <w:sz w:val="20"/>
          <w:szCs w:val="20"/>
        </w:rPr>
        <w:t xml:space="preserve"> of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xml:space="preserve"> Press</w:t>
      </w:r>
      <w:r w:rsidR="00684197">
        <w:rPr>
          <w:rFonts w:ascii="Times New Roman" w:hAnsi="Times New Roman" w:cs="Times New Roman"/>
          <w:sz w:val="20"/>
          <w:szCs w:val="20"/>
        </w:rPr>
        <w:t>.</w:t>
      </w:r>
    </w:p>
    <w:p w:rsidR="00684197" w:rsidRDefault="00684197" w:rsidP="00A617E8">
      <w:pPr>
        <w:tabs>
          <w:tab w:val="clear" w:pos="7200"/>
          <w:tab w:val="left" w:pos="9440"/>
        </w:tabs>
        <w:spacing w:line="240" w:lineRule="atLeast"/>
        <w:ind w:right="0"/>
        <w:rPr>
          <w:rFonts w:ascii="Times New Roman" w:hAnsi="Times New Roman" w:cs="Times New Roman"/>
          <w:sz w:val="20"/>
          <w:szCs w:val="20"/>
        </w:rPr>
      </w:pPr>
    </w:p>
    <w:p w:rsidR="00684197" w:rsidRDefault="00684197"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Reynolds, B. (2004).  Embracing reality:  The integral vision of Ken Wilber:  A historical survey and chapter-by-chapter guide to Wilber’s major works.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xml:space="preserve">:  Jeremy P. </w:t>
      </w:r>
      <w:proofErr w:type="spellStart"/>
      <w:r>
        <w:rPr>
          <w:rFonts w:ascii="Times New Roman" w:hAnsi="Times New Roman" w:cs="Times New Roman"/>
          <w:sz w:val="20"/>
          <w:szCs w:val="20"/>
        </w:rPr>
        <w:t>Tarcher</w:t>
      </w:r>
      <w:proofErr w:type="spellEnd"/>
      <w:r>
        <w:rPr>
          <w:rFonts w:ascii="Times New Roman" w:hAnsi="Times New Roman" w:cs="Times New Roman"/>
          <w:sz w:val="20"/>
          <w:szCs w:val="20"/>
        </w:rPr>
        <w:t>.</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Combs, Allan.  (2002).  The radiance of being:  Understanding the grand integral vision; Living the integral life. (2</w:t>
      </w:r>
      <w:r w:rsidRPr="007A78C9">
        <w:rPr>
          <w:rFonts w:ascii="Times New Roman" w:hAnsi="Times New Roman" w:cs="Times New Roman"/>
          <w:sz w:val="20"/>
          <w:szCs w:val="20"/>
          <w:vertAlign w:val="superscript"/>
        </w:rPr>
        <w:t>nd</w:t>
      </w:r>
    </w:p>
    <w:p w:rsidR="00A617E8" w:rsidRDefault="00A617E8" w:rsidP="00A617E8">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ab/>
        <w:t xml:space="preserve">Ed.)  </w:t>
      </w:r>
      <w:smartTag w:uri="urn:schemas-microsoft-com:office:smarttags" w:element="State">
        <w:smartTag w:uri="urn:schemas-microsoft-com:office:smarttags" w:element="State">
          <w:r>
            <w:rPr>
              <w:rFonts w:ascii="Times New Roman" w:hAnsi="Times New Roman" w:cs="Times New Roman"/>
              <w:sz w:val="20"/>
              <w:szCs w:val="20"/>
            </w:rPr>
            <w:t>St. Paul</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Minnesota</w:t>
          </w:r>
        </w:smartTag>
      </w:smartTag>
      <w:r>
        <w:rPr>
          <w:rFonts w:ascii="Times New Roman" w:hAnsi="Times New Roman" w:cs="Times New Roman"/>
          <w:sz w:val="20"/>
          <w:szCs w:val="20"/>
        </w:rPr>
        <w:t xml:space="preserve">: Paragon house.  </w:t>
      </w:r>
    </w:p>
    <w:p w:rsidR="0096167C" w:rsidRDefault="0096167C" w:rsidP="00A617E8">
      <w:pPr>
        <w:tabs>
          <w:tab w:val="clear" w:pos="7200"/>
          <w:tab w:val="left" w:pos="9440"/>
        </w:tabs>
        <w:spacing w:line="240" w:lineRule="atLeast"/>
        <w:ind w:right="0"/>
        <w:rPr>
          <w:rFonts w:ascii="Times New Roman" w:hAnsi="Times New Roman" w:cs="Times New Roman"/>
          <w:sz w:val="20"/>
          <w:szCs w:val="20"/>
        </w:rPr>
      </w:pPr>
    </w:p>
    <w:p w:rsidR="0096167C" w:rsidRDefault="0096167C" w:rsidP="0096167C">
      <w:pPr>
        <w:tabs>
          <w:tab w:val="clear" w:pos="7200"/>
          <w:tab w:val="left" w:pos="9440"/>
        </w:tabs>
        <w:spacing w:line="240" w:lineRule="atLeast"/>
        <w:ind w:right="0"/>
        <w:rPr>
          <w:rFonts w:ascii="Times New Roman" w:hAnsi="Times New Roman" w:cs="Times New Roman"/>
          <w:sz w:val="20"/>
          <w:szCs w:val="20"/>
        </w:rPr>
      </w:pPr>
      <w:proofErr w:type="spellStart"/>
      <w:r>
        <w:rPr>
          <w:rFonts w:ascii="Times New Roman" w:hAnsi="Times New Roman" w:cs="Times New Roman"/>
          <w:sz w:val="20"/>
          <w:szCs w:val="20"/>
        </w:rPr>
        <w:t>Assagioli</w:t>
      </w:r>
      <w:proofErr w:type="spellEnd"/>
      <w:r>
        <w:rPr>
          <w:rFonts w:ascii="Times New Roman" w:hAnsi="Times New Roman" w:cs="Times New Roman"/>
          <w:sz w:val="20"/>
          <w:szCs w:val="20"/>
        </w:rPr>
        <w:t>, Roberto.  (2000).  Psychosynthesis:  A collection of basic writings.  Synthesis Center.</w:t>
      </w:r>
    </w:p>
    <w:p w:rsidR="0096167C" w:rsidRDefault="0096167C" w:rsidP="0096167C">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 xml:space="preserve">This classic text (originally published in the U.S. in 1965) on humanistic-oriented clinical methods for improving “the self” can be viewed as a primer for awakening and/or developing executive functions related to self-regulation of behavior; in </w:t>
      </w:r>
      <w:proofErr w:type="spellStart"/>
      <w:r>
        <w:rPr>
          <w:rFonts w:ascii="Times New Roman" w:hAnsi="Times New Roman" w:cs="Times New Roman"/>
          <w:sz w:val="20"/>
          <w:szCs w:val="20"/>
        </w:rPr>
        <w:t>Assagioli’s</w:t>
      </w:r>
      <w:proofErr w:type="spellEnd"/>
      <w:r>
        <w:rPr>
          <w:rFonts w:ascii="Times New Roman" w:hAnsi="Times New Roman" w:cs="Times New Roman"/>
          <w:sz w:val="20"/>
          <w:szCs w:val="20"/>
        </w:rPr>
        <w:t xml:space="preserve"> words, “strengthening the will.”</w:t>
      </w:r>
    </w:p>
    <w:p w:rsidR="0096167C" w:rsidRDefault="0096167C" w:rsidP="00A617E8">
      <w:pPr>
        <w:tabs>
          <w:tab w:val="clear" w:pos="7200"/>
          <w:tab w:val="left" w:pos="9440"/>
        </w:tabs>
        <w:spacing w:line="240" w:lineRule="atLeast"/>
        <w:ind w:right="0"/>
        <w:rPr>
          <w:rFonts w:ascii="Times New Roman" w:hAnsi="Times New Roman" w:cs="Times New Roman"/>
          <w:sz w:val="20"/>
          <w:szCs w:val="20"/>
        </w:rPr>
      </w:pPr>
    </w:p>
    <w:p w:rsidR="00A617E8" w:rsidRDefault="0096167C">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 xml:space="preserve">Frankl, Victor E. (1959).  Man’s search for meaning.  </w:t>
      </w:r>
      <w:smartTag w:uri="urn:schemas-microsoft-com:office:smarttags" w:element="State">
        <w:r>
          <w:rPr>
            <w:rFonts w:ascii="Times New Roman" w:hAnsi="Times New Roman" w:cs="Times New Roman"/>
            <w:sz w:val="20"/>
            <w:szCs w:val="20"/>
          </w:rPr>
          <w:t>New York</w:t>
        </w:r>
      </w:smartTag>
      <w:r>
        <w:rPr>
          <w:rFonts w:ascii="Times New Roman" w:hAnsi="Times New Roman" w:cs="Times New Roman"/>
          <w:sz w:val="20"/>
          <w:szCs w:val="20"/>
        </w:rPr>
        <w:t>:  Pocket Books.</w:t>
      </w:r>
    </w:p>
    <w:p w:rsidR="0096167C" w:rsidRDefault="0096167C" w:rsidP="0096167C">
      <w:pPr>
        <w:tabs>
          <w:tab w:val="clear" w:pos="7200"/>
          <w:tab w:val="left" w:pos="9440"/>
        </w:tabs>
        <w:spacing w:line="240" w:lineRule="atLeast"/>
        <w:ind w:left="720" w:right="0"/>
        <w:rPr>
          <w:rFonts w:ascii="Times New Roman" w:hAnsi="Times New Roman" w:cs="Times New Roman"/>
          <w:sz w:val="20"/>
          <w:szCs w:val="20"/>
        </w:rPr>
      </w:pPr>
      <w:r>
        <w:rPr>
          <w:rFonts w:ascii="Times New Roman" w:hAnsi="Times New Roman" w:cs="Times New Roman"/>
          <w:sz w:val="20"/>
          <w:szCs w:val="20"/>
        </w:rPr>
        <w:t>The revised and updated version of the original work was published by Pocket Books (Simon &amp; Schuster) in 1985.  This classic work describes Victor Frankl’s experiences as a prisoner in a concentration camp during World War II.  The content of this book formed the basis for the development of Frankl’s unique approach to the treatment of existential dilemma’s that has come to be known as Logotherapy.  A must read for those who deal with Self-Generation executive function difficulties.</w:t>
      </w:r>
    </w:p>
    <w:p w:rsidR="00653217" w:rsidRDefault="00653217">
      <w:pPr>
        <w:tabs>
          <w:tab w:val="clear" w:pos="7200"/>
          <w:tab w:val="left" w:pos="9440"/>
        </w:tabs>
        <w:spacing w:line="240" w:lineRule="atLeast"/>
        <w:ind w:right="0"/>
        <w:rPr>
          <w:rFonts w:ascii="Times New Roman" w:hAnsi="Times New Roman" w:cs="Times New Roman"/>
          <w:sz w:val="20"/>
          <w:szCs w:val="20"/>
        </w:rPr>
      </w:pPr>
    </w:p>
    <w:p w:rsidR="00CF78FE" w:rsidRDefault="00CF78FE">
      <w:pPr>
        <w:tabs>
          <w:tab w:val="clear" w:pos="7200"/>
          <w:tab w:val="left" w:pos="9440"/>
        </w:tabs>
        <w:spacing w:line="240" w:lineRule="atLeast"/>
        <w:ind w:right="0"/>
        <w:rPr>
          <w:rFonts w:ascii="Times New Roman" w:hAnsi="Times New Roman" w:cs="Times New Roman"/>
          <w:sz w:val="20"/>
          <w:szCs w:val="20"/>
        </w:rPr>
      </w:pPr>
    </w:p>
    <w:p w:rsidR="00CF78FE" w:rsidRDefault="00CF78FE">
      <w:pPr>
        <w:tabs>
          <w:tab w:val="clear" w:pos="7200"/>
          <w:tab w:val="left" w:pos="9440"/>
        </w:tabs>
        <w:spacing w:line="240" w:lineRule="atLeast"/>
        <w:ind w:right="0"/>
        <w:rPr>
          <w:rFonts w:ascii="Times New Roman" w:hAnsi="Times New Roman" w:cs="Times New Roman"/>
          <w:sz w:val="20"/>
          <w:szCs w:val="20"/>
        </w:rPr>
      </w:pPr>
      <w:r>
        <w:rPr>
          <w:rFonts w:ascii="Times New Roman" w:hAnsi="Times New Roman" w:cs="Times New Roman"/>
          <w:sz w:val="20"/>
          <w:szCs w:val="20"/>
        </w:rPr>
        <w:t>Updated September 2017</w:t>
      </w:r>
    </w:p>
    <w:sectPr w:rsidR="00CF78FE" w:rsidSect="008900A4">
      <w:headerReference w:type="default" r:id="rId7"/>
      <w:type w:val="continuous"/>
      <w:pgSz w:w="12240" w:h="15840" w:code="1"/>
      <w:pgMar w:top="907" w:right="1080" w:bottom="907"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B39" w:rsidRDefault="00612B39">
      <w:r>
        <w:separator/>
      </w:r>
    </w:p>
  </w:endnote>
  <w:endnote w:type="continuationSeparator" w:id="0">
    <w:p w:rsidR="00612B39" w:rsidRDefault="0061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B39" w:rsidRDefault="00612B39">
      <w:r>
        <w:separator/>
      </w:r>
    </w:p>
  </w:footnote>
  <w:footnote w:type="continuationSeparator" w:id="0">
    <w:p w:rsidR="00612B39" w:rsidRDefault="00612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411" w:rsidRDefault="00B91411">
    <w:pPr>
      <w:pStyle w:val="HeaderStyle"/>
      <w:rPr>
        <w:sz w:val="20"/>
        <w:szCs w:val="20"/>
      </w:rPr>
    </w:pPr>
  </w:p>
  <w:p w:rsidR="00B91411" w:rsidRDefault="00B91411">
    <w:pPr>
      <w:pStyle w:val="HeaderStyle"/>
      <w:spacing w:line="240" w:lineRule="auto"/>
      <w:jc w:val="left"/>
      <w:rPr>
        <w:sz w:val="20"/>
        <w:szCs w:val="20"/>
      </w:rPr>
    </w:pPr>
    <w:r>
      <w:rPr>
        <w:sz w:val="20"/>
        <w:szCs w:val="20"/>
      </w:rPr>
      <w:t>References</w:t>
    </w:r>
  </w:p>
  <w:p w:rsidR="00B91411" w:rsidRDefault="00B91411">
    <w:pPr>
      <w:pStyle w:val="HeaderStyle"/>
      <w:spacing w:line="240" w:lineRule="auto"/>
      <w:jc w:val="left"/>
      <w:rPr>
        <w:sz w:val="20"/>
        <w:szCs w:val="20"/>
      </w:rPr>
    </w:pPr>
    <w:r>
      <w:rPr>
        <w:sz w:val="20"/>
        <w:szCs w:val="20"/>
      </w:rPr>
      <w:t xml:space="preserve">Page </w:t>
    </w:r>
    <w:r>
      <w:rPr>
        <w:sz w:val="20"/>
        <w:szCs w:val="20"/>
      </w:rPr>
      <w:pgNum/>
    </w:r>
  </w:p>
  <w:p w:rsidR="00B91411" w:rsidRDefault="00B91411">
    <w:pPr>
      <w:pStyle w:val="HeaderStyle"/>
      <w:jc w:val="left"/>
      <w:rPr>
        <w:sz w:val="20"/>
        <w:szCs w:val="20"/>
      </w:rPr>
    </w:pPr>
  </w:p>
  <w:p w:rsidR="00B91411" w:rsidRDefault="00B91411">
    <w:pPr>
      <w:pStyle w:val="HeaderStyle"/>
      <w:jc w:val="lef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3F2"/>
    <w:rsid w:val="00002C05"/>
    <w:rsid w:val="0005142C"/>
    <w:rsid w:val="0009075A"/>
    <w:rsid w:val="0009135A"/>
    <w:rsid w:val="000B41D5"/>
    <w:rsid w:val="000D2C48"/>
    <w:rsid w:val="000E4EFF"/>
    <w:rsid w:val="00102C46"/>
    <w:rsid w:val="001063A2"/>
    <w:rsid w:val="00146D0B"/>
    <w:rsid w:val="00155C56"/>
    <w:rsid w:val="00165FA8"/>
    <w:rsid w:val="001B0554"/>
    <w:rsid w:val="001B5E4C"/>
    <w:rsid w:val="001D257F"/>
    <w:rsid w:val="00204C40"/>
    <w:rsid w:val="002074BD"/>
    <w:rsid w:val="002A7D78"/>
    <w:rsid w:val="002B21F7"/>
    <w:rsid w:val="002C7575"/>
    <w:rsid w:val="002D0138"/>
    <w:rsid w:val="002E4F64"/>
    <w:rsid w:val="003163CC"/>
    <w:rsid w:val="00325647"/>
    <w:rsid w:val="00333C01"/>
    <w:rsid w:val="00337E22"/>
    <w:rsid w:val="0034099B"/>
    <w:rsid w:val="0034531F"/>
    <w:rsid w:val="00351C3B"/>
    <w:rsid w:val="003C50D5"/>
    <w:rsid w:val="003D133A"/>
    <w:rsid w:val="003D1813"/>
    <w:rsid w:val="003F78FC"/>
    <w:rsid w:val="004302FF"/>
    <w:rsid w:val="00492F4B"/>
    <w:rsid w:val="00495F61"/>
    <w:rsid w:val="004A6F1C"/>
    <w:rsid w:val="004C7FD3"/>
    <w:rsid w:val="004D1F33"/>
    <w:rsid w:val="004D6842"/>
    <w:rsid w:val="004E17C8"/>
    <w:rsid w:val="004F6CA0"/>
    <w:rsid w:val="005022AA"/>
    <w:rsid w:val="00505DA1"/>
    <w:rsid w:val="00505E0A"/>
    <w:rsid w:val="00515823"/>
    <w:rsid w:val="00520A62"/>
    <w:rsid w:val="00530B4C"/>
    <w:rsid w:val="00533435"/>
    <w:rsid w:val="005475F9"/>
    <w:rsid w:val="00584555"/>
    <w:rsid w:val="005979A2"/>
    <w:rsid w:val="005A0CA5"/>
    <w:rsid w:val="005C37B5"/>
    <w:rsid w:val="005F2E90"/>
    <w:rsid w:val="00612B39"/>
    <w:rsid w:val="00623B59"/>
    <w:rsid w:val="00627C05"/>
    <w:rsid w:val="0063766D"/>
    <w:rsid w:val="00653217"/>
    <w:rsid w:val="00684197"/>
    <w:rsid w:val="006A7C16"/>
    <w:rsid w:val="006B0357"/>
    <w:rsid w:val="006B7A29"/>
    <w:rsid w:val="006C22EF"/>
    <w:rsid w:val="006E5491"/>
    <w:rsid w:val="007443A1"/>
    <w:rsid w:val="00772BF2"/>
    <w:rsid w:val="00775229"/>
    <w:rsid w:val="00782889"/>
    <w:rsid w:val="00794E52"/>
    <w:rsid w:val="007A78C9"/>
    <w:rsid w:val="007E1CA6"/>
    <w:rsid w:val="00820878"/>
    <w:rsid w:val="00826CF4"/>
    <w:rsid w:val="00832AAF"/>
    <w:rsid w:val="00833059"/>
    <w:rsid w:val="008757BF"/>
    <w:rsid w:val="008900A4"/>
    <w:rsid w:val="00892B78"/>
    <w:rsid w:val="008E14F9"/>
    <w:rsid w:val="00917D41"/>
    <w:rsid w:val="009221DD"/>
    <w:rsid w:val="00924527"/>
    <w:rsid w:val="009408B4"/>
    <w:rsid w:val="009574AC"/>
    <w:rsid w:val="0096167C"/>
    <w:rsid w:val="009635E2"/>
    <w:rsid w:val="009916B7"/>
    <w:rsid w:val="009D5D45"/>
    <w:rsid w:val="009E1BF2"/>
    <w:rsid w:val="00A00A46"/>
    <w:rsid w:val="00A17531"/>
    <w:rsid w:val="00A50674"/>
    <w:rsid w:val="00A617E8"/>
    <w:rsid w:val="00A72A93"/>
    <w:rsid w:val="00A91772"/>
    <w:rsid w:val="00A9692A"/>
    <w:rsid w:val="00B246C4"/>
    <w:rsid w:val="00B3145C"/>
    <w:rsid w:val="00B34FCE"/>
    <w:rsid w:val="00B50A20"/>
    <w:rsid w:val="00B57F27"/>
    <w:rsid w:val="00B669E8"/>
    <w:rsid w:val="00B7217C"/>
    <w:rsid w:val="00B7332C"/>
    <w:rsid w:val="00B73CCE"/>
    <w:rsid w:val="00B91411"/>
    <w:rsid w:val="00B91F61"/>
    <w:rsid w:val="00BB00C8"/>
    <w:rsid w:val="00BE40A2"/>
    <w:rsid w:val="00C047C0"/>
    <w:rsid w:val="00C26D81"/>
    <w:rsid w:val="00C41183"/>
    <w:rsid w:val="00C51C83"/>
    <w:rsid w:val="00C61B3C"/>
    <w:rsid w:val="00CA0ED3"/>
    <w:rsid w:val="00CB34E0"/>
    <w:rsid w:val="00CC7D56"/>
    <w:rsid w:val="00CD5109"/>
    <w:rsid w:val="00CF78FE"/>
    <w:rsid w:val="00D02600"/>
    <w:rsid w:val="00D06494"/>
    <w:rsid w:val="00D146D7"/>
    <w:rsid w:val="00D23D21"/>
    <w:rsid w:val="00D313F5"/>
    <w:rsid w:val="00D536EA"/>
    <w:rsid w:val="00D625C3"/>
    <w:rsid w:val="00D72D64"/>
    <w:rsid w:val="00D84634"/>
    <w:rsid w:val="00D963F2"/>
    <w:rsid w:val="00DA4447"/>
    <w:rsid w:val="00DD595A"/>
    <w:rsid w:val="00DD7025"/>
    <w:rsid w:val="00DE42C1"/>
    <w:rsid w:val="00DF7A3C"/>
    <w:rsid w:val="00E017A5"/>
    <w:rsid w:val="00E1444F"/>
    <w:rsid w:val="00E752DE"/>
    <w:rsid w:val="00E91118"/>
    <w:rsid w:val="00E959D5"/>
    <w:rsid w:val="00EA6760"/>
    <w:rsid w:val="00EF6578"/>
    <w:rsid w:val="00F14D88"/>
    <w:rsid w:val="00F216B4"/>
    <w:rsid w:val="00FB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F6FD56"/>
  <w15:docId w15:val="{FAF18074-CED1-44AD-9C45-6ECA4E65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0A4"/>
    <w:pPr>
      <w:widowControl w:val="0"/>
      <w:tabs>
        <w:tab w:val="left" w:pos="720"/>
        <w:tab w:val="left" w:pos="1440"/>
        <w:tab w:val="left" w:pos="7200"/>
      </w:tabs>
      <w:autoSpaceDE w:val="0"/>
      <w:autoSpaceDN w:val="0"/>
      <w:spacing w:after="0" w:line="320" w:lineRule="atLeast"/>
      <w:ind w:right="360"/>
    </w:pPr>
    <w:rPr>
      <w:rFonts w:ascii="Geneva" w:hAnsi="Geneva" w:cs="Geneva"/>
      <w:sz w:val="24"/>
      <w:szCs w:val="24"/>
    </w:rPr>
  </w:style>
  <w:style w:type="paragraph" w:styleId="Heading1">
    <w:name w:val="heading 1"/>
    <w:basedOn w:val="Normal"/>
    <w:next w:val="Normal"/>
    <w:link w:val="Heading1Char"/>
    <w:uiPriority w:val="99"/>
    <w:qFormat/>
    <w:rsid w:val="008900A4"/>
    <w:pPr>
      <w:keepNext/>
      <w:tabs>
        <w:tab w:val="clear" w:pos="7200"/>
        <w:tab w:val="left" w:pos="9440"/>
      </w:tabs>
      <w:spacing w:line="240" w:lineRule="atLeast"/>
      <w:ind w:right="0"/>
      <w:outlineLvl w:val="0"/>
    </w:pPr>
    <w:rPr>
      <w:b/>
      <w:bCs/>
      <w:sz w:val="20"/>
      <w:szCs w:val="20"/>
    </w:rPr>
  </w:style>
  <w:style w:type="paragraph" w:styleId="Heading2">
    <w:name w:val="heading 2"/>
    <w:basedOn w:val="Normal"/>
    <w:next w:val="Normal"/>
    <w:link w:val="Heading2Char"/>
    <w:uiPriority w:val="9"/>
    <w:semiHidden/>
    <w:unhideWhenUsed/>
    <w:qFormat/>
    <w:rsid w:val="00CD51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00A4"/>
    <w:rPr>
      <w:rFonts w:asciiTheme="majorHAnsi" w:eastAsiaTheme="majorEastAsia" w:hAnsiTheme="majorHAnsi" w:cstheme="majorBidi"/>
      <w:b/>
      <w:bCs/>
      <w:kern w:val="32"/>
      <w:sz w:val="32"/>
      <w:szCs w:val="32"/>
    </w:rPr>
  </w:style>
  <w:style w:type="paragraph" w:customStyle="1" w:styleId="HeaderStyle">
    <w:name w:val="Header Style"/>
    <w:basedOn w:val="Normal"/>
    <w:uiPriority w:val="99"/>
    <w:rsid w:val="008900A4"/>
    <w:pPr>
      <w:jc w:val="center"/>
    </w:pPr>
  </w:style>
  <w:style w:type="paragraph" w:customStyle="1" w:styleId="FooterStyle">
    <w:name w:val="Footer Style"/>
    <w:basedOn w:val="Normal"/>
    <w:uiPriority w:val="99"/>
    <w:rsid w:val="008900A4"/>
    <w:pPr>
      <w:jc w:val="center"/>
    </w:pPr>
  </w:style>
  <w:style w:type="paragraph" w:customStyle="1" w:styleId="FootnoteStyle">
    <w:name w:val="Footnote Style"/>
    <w:basedOn w:val="Normal"/>
    <w:uiPriority w:val="99"/>
    <w:rsid w:val="008900A4"/>
    <w:rPr>
      <w:sz w:val="20"/>
      <w:szCs w:val="20"/>
    </w:rPr>
  </w:style>
  <w:style w:type="paragraph" w:styleId="BodyText">
    <w:name w:val="Body Text"/>
    <w:basedOn w:val="Normal"/>
    <w:link w:val="BodyTextChar"/>
    <w:uiPriority w:val="99"/>
    <w:rsid w:val="008900A4"/>
    <w:pPr>
      <w:tabs>
        <w:tab w:val="clear" w:pos="7200"/>
        <w:tab w:val="left" w:pos="9440"/>
      </w:tabs>
      <w:spacing w:line="240" w:lineRule="atLeast"/>
      <w:ind w:right="0"/>
    </w:pPr>
    <w:rPr>
      <w:sz w:val="20"/>
      <w:szCs w:val="20"/>
    </w:rPr>
  </w:style>
  <w:style w:type="character" w:customStyle="1" w:styleId="BodyTextChar">
    <w:name w:val="Body Text Char"/>
    <w:basedOn w:val="DefaultParagraphFont"/>
    <w:link w:val="BodyText"/>
    <w:uiPriority w:val="99"/>
    <w:semiHidden/>
    <w:locked/>
    <w:rsid w:val="008900A4"/>
    <w:rPr>
      <w:rFonts w:ascii="Geneva" w:hAnsi="Geneva" w:cs="Geneva"/>
      <w:sz w:val="24"/>
      <w:szCs w:val="24"/>
    </w:rPr>
  </w:style>
  <w:style w:type="paragraph" w:styleId="Header">
    <w:name w:val="header"/>
    <w:basedOn w:val="Normal"/>
    <w:link w:val="HeaderChar"/>
    <w:uiPriority w:val="99"/>
    <w:rsid w:val="008900A4"/>
    <w:pPr>
      <w:tabs>
        <w:tab w:val="clear" w:pos="720"/>
        <w:tab w:val="clear" w:pos="1440"/>
        <w:tab w:val="clear" w:pos="7200"/>
        <w:tab w:val="center" w:pos="4320"/>
        <w:tab w:val="right" w:pos="8640"/>
      </w:tabs>
    </w:pPr>
  </w:style>
  <w:style w:type="character" w:customStyle="1" w:styleId="HeaderChar">
    <w:name w:val="Header Char"/>
    <w:basedOn w:val="DefaultParagraphFont"/>
    <w:link w:val="Header"/>
    <w:uiPriority w:val="99"/>
    <w:semiHidden/>
    <w:locked/>
    <w:rsid w:val="008900A4"/>
    <w:rPr>
      <w:rFonts w:ascii="Geneva" w:hAnsi="Geneva" w:cs="Geneva"/>
      <w:sz w:val="24"/>
      <w:szCs w:val="24"/>
    </w:rPr>
  </w:style>
  <w:style w:type="paragraph" w:styleId="Footer">
    <w:name w:val="footer"/>
    <w:basedOn w:val="Normal"/>
    <w:link w:val="FooterChar"/>
    <w:uiPriority w:val="99"/>
    <w:rsid w:val="008900A4"/>
    <w:pPr>
      <w:tabs>
        <w:tab w:val="clear" w:pos="720"/>
        <w:tab w:val="clear" w:pos="1440"/>
        <w:tab w:val="clear" w:pos="7200"/>
        <w:tab w:val="center" w:pos="4320"/>
        <w:tab w:val="right" w:pos="8640"/>
      </w:tabs>
    </w:pPr>
  </w:style>
  <w:style w:type="character" w:customStyle="1" w:styleId="FooterChar">
    <w:name w:val="Footer Char"/>
    <w:basedOn w:val="DefaultParagraphFont"/>
    <w:link w:val="Footer"/>
    <w:uiPriority w:val="99"/>
    <w:semiHidden/>
    <w:locked/>
    <w:rsid w:val="008900A4"/>
    <w:rPr>
      <w:rFonts w:ascii="Geneva" w:hAnsi="Geneva" w:cs="Geneva"/>
      <w:sz w:val="24"/>
      <w:szCs w:val="24"/>
    </w:rPr>
  </w:style>
  <w:style w:type="paragraph" w:styleId="DocumentMap">
    <w:name w:val="Document Map"/>
    <w:basedOn w:val="Normal"/>
    <w:link w:val="DocumentMapChar"/>
    <w:uiPriority w:val="99"/>
    <w:semiHidden/>
    <w:rsid w:val="008900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900A4"/>
    <w:rPr>
      <w:rFonts w:ascii="Tahoma" w:hAnsi="Tahoma" w:cs="Tahoma"/>
      <w:sz w:val="16"/>
      <w:szCs w:val="16"/>
    </w:rPr>
  </w:style>
  <w:style w:type="paragraph" w:styleId="Title">
    <w:name w:val="Title"/>
    <w:basedOn w:val="Normal"/>
    <w:link w:val="TitleChar"/>
    <w:uiPriority w:val="99"/>
    <w:qFormat/>
    <w:rsid w:val="008900A4"/>
    <w:pPr>
      <w:tabs>
        <w:tab w:val="clear" w:pos="7200"/>
        <w:tab w:val="left" w:pos="9440"/>
      </w:tabs>
      <w:spacing w:line="240" w:lineRule="atLeast"/>
      <w:ind w:right="0"/>
      <w:jc w:val="center"/>
      <w:outlineLvl w:val="0"/>
    </w:pPr>
    <w:rPr>
      <w:b/>
      <w:bCs/>
      <w:sz w:val="20"/>
      <w:szCs w:val="20"/>
    </w:rPr>
  </w:style>
  <w:style w:type="character" w:customStyle="1" w:styleId="TitleChar">
    <w:name w:val="Title Char"/>
    <w:basedOn w:val="DefaultParagraphFont"/>
    <w:link w:val="Title"/>
    <w:uiPriority w:val="10"/>
    <w:locked/>
    <w:rsid w:val="008900A4"/>
    <w:rPr>
      <w:rFonts w:asciiTheme="majorHAnsi" w:eastAsiaTheme="majorEastAsia" w:hAnsiTheme="majorHAnsi" w:cstheme="majorBidi"/>
      <w:b/>
      <w:bCs/>
      <w:kern w:val="28"/>
      <w:sz w:val="32"/>
      <w:szCs w:val="32"/>
    </w:rPr>
  </w:style>
  <w:style w:type="paragraph" w:customStyle="1" w:styleId="NormalText">
    <w:name w:val="Normal Text"/>
    <w:uiPriority w:val="99"/>
    <w:rsid w:val="008900A4"/>
    <w:pPr>
      <w:autoSpaceDE w:val="0"/>
      <w:autoSpaceDN w:val="0"/>
      <w:adjustRightInd w:val="0"/>
      <w:spacing w:before="120" w:after="0" w:line="240" w:lineRule="auto"/>
      <w:jc w:val="both"/>
    </w:pPr>
    <w:rPr>
      <w:rFonts w:ascii="Arial" w:hAnsi="Arial" w:cs="Arial"/>
      <w:color w:val="000000"/>
      <w:sz w:val="24"/>
      <w:szCs w:val="24"/>
    </w:rPr>
  </w:style>
  <w:style w:type="paragraph" w:styleId="BalloonText">
    <w:name w:val="Balloon Text"/>
    <w:basedOn w:val="Normal"/>
    <w:link w:val="BalloonTextChar"/>
    <w:uiPriority w:val="99"/>
    <w:semiHidden/>
    <w:rsid w:val="00D026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0A4"/>
    <w:rPr>
      <w:rFonts w:ascii="Tahoma" w:hAnsi="Tahoma" w:cs="Tahoma"/>
      <w:sz w:val="16"/>
      <w:szCs w:val="16"/>
    </w:rPr>
  </w:style>
  <w:style w:type="character" w:styleId="Hyperlink">
    <w:name w:val="Hyperlink"/>
    <w:basedOn w:val="DefaultParagraphFont"/>
    <w:uiPriority w:val="99"/>
    <w:semiHidden/>
    <w:unhideWhenUsed/>
    <w:rsid w:val="005A0CA5"/>
    <w:rPr>
      <w:rFonts w:cs="Times New Roman"/>
      <w:color w:val="0000FF"/>
      <w:u w:val="single"/>
    </w:rPr>
  </w:style>
  <w:style w:type="character" w:customStyle="1" w:styleId="apple-converted-space">
    <w:name w:val="apple-converted-space"/>
    <w:basedOn w:val="DefaultParagraphFont"/>
    <w:rsid w:val="00155C56"/>
  </w:style>
  <w:style w:type="paragraph" w:styleId="NormalWeb">
    <w:name w:val="Normal (Web)"/>
    <w:basedOn w:val="Normal"/>
    <w:uiPriority w:val="99"/>
    <w:semiHidden/>
    <w:unhideWhenUsed/>
    <w:rsid w:val="00155C56"/>
    <w:pPr>
      <w:widowControl/>
      <w:tabs>
        <w:tab w:val="clear" w:pos="720"/>
        <w:tab w:val="clear" w:pos="1440"/>
        <w:tab w:val="clear" w:pos="7200"/>
      </w:tabs>
      <w:autoSpaceDE/>
      <w:autoSpaceDN/>
      <w:spacing w:before="100" w:beforeAutospacing="1" w:after="100" w:afterAutospacing="1" w:line="240" w:lineRule="auto"/>
      <w:ind w:right="0"/>
    </w:pPr>
    <w:rPr>
      <w:rFonts w:ascii="Times New Roman" w:hAnsi="Times New Roman" w:cs="Times New Roman"/>
    </w:rPr>
  </w:style>
  <w:style w:type="character" w:customStyle="1" w:styleId="Heading2Char">
    <w:name w:val="Heading 2 Char"/>
    <w:basedOn w:val="DefaultParagraphFont"/>
    <w:link w:val="Heading2"/>
    <w:uiPriority w:val="9"/>
    <w:semiHidden/>
    <w:rsid w:val="00CD51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3494">
      <w:bodyDiv w:val="1"/>
      <w:marLeft w:val="0"/>
      <w:marRight w:val="0"/>
      <w:marTop w:val="0"/>
      <w:marBottom w:val="0"/>
      <w:divBdr>
        <w:top w:val="none" w:sz="0" w:space="0" w:color="auto"/>
        <w:left w:val="none" w:sz="0" w:space="0" w:color="auto"/>
        <w:bottom w:val="none" w:sz="0" w:space="0" w:color="auto"/>
        <w:right w:val="none" w:sz="0" w:space="0" w:color="auto"/>
      </w:divBdr>
    </w:div>
    <w:div w:id="214200871">
      <w:bodyDiv w:val="1"/>
      <w:marLeft w:val="0"/>
      <w:marRight w:val="0"/>
      <w:marTop w:val="0"/>
      <w:marBottom w:val="0"/>
      <w:divBdr>
        <w:top w:val="none" w:sz="0" w:space="0" w:color="auto"/>
        <w:left w:val="none" w:sz="0" w:space="0" w:color="auto"/>
        <w:bottom w:val="none" w:sz="0" w:space="0" w:color="auto"/>
        <w:right w:val="none" w:sz="0" w:space="0" w:color="auto"/>
      </w:divBdr>
    </w:div>
    <w:div w:id="1951819642">
      <w:marLeft w:val="0"/>
      <w:marRight w:val="0"/>
      <w:marTop w:val="0"/>
      <w:marBottom w:val="0"/>
      <w:divBdr>
        <w:top w:val="none" w:sz="0" w:space="0" w:color="auto"/>
        <w:left w:val="none" w:sz="0" w:space="0" w:color="auto"/>
        <w:bottom w:val="none" w:sz="0" w:space="0" w:color="auto"/>
        <w:right w:val="none" w:sz="0" w:space="0" w:color="auto"/>
      </w:divBdr>
      <w:divsChild>
        <w:div w:id="195181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hs.unl.edu/csi/teachingstrategy.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Annotated Bibliography for</vt:lpstr>
    </vt:vector>
  </TitlesOfParts>
  <Company>The Psychological Corporation</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 for</dc:title>
  <dc:creator>George McCloskey</dc:creator>
  <cp:lastModifiedBy>George McCloskey</cp:lastModifiedBy>
  <cp:revision>24</cp:revision>
  <dcterms:created xsi:type="dcterms:W3CDTF">2013-02-23T17:32:00Z</dcterms:created>
  <dcterms:modified xsi:type="dcterms:W3CDTF">2018-07-13T14:28:00Z</dcterms:modified>
</cp:coreProperties>
</file>